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B957" w14:textId="77777777" w:rsidR="000527DB" w:rsidRDefault="005C3C0B" w:rsidP="005C3C0B">
      <w:pPr>
        <w:spacing w:after="0" w:line="240" w:lineRule="auto"/>
        <w:jc w:val="center"/>
        <w:rPr>
          <w:rFonts w:ascii="Times New Roman" w:hAnsi="Times New Roman" w:cs="Times New Roman"/>
          <w:b/>
          <w:bCs/>
          <w:sz w:val="24"/>
          <w:szCs w:val="24"/>
        </w:rPr>
      </w:pPr>
      <w:r w:rsidRPr="005C3C0B">
        <w:rPr>
          <w:rFonts w:ascii="Times New Roman" w:hAnsi="Times New Roman" w:cs="Times New Roman"/>
          <w:b/>
          <w:bCs/>
          <w:sz w:val="24"/>
          <w:szCs w:val="24"/>
        </w:rPr>
        <w:t>A G E N D A</w:t>
      </w:r>
    </w:p>
    <w:p w14:paraId="541FF42E" w14:textId="77777777" w:rsidR="005C3C0B" w:rsidRDefault="005C3C0B" w:rsidP="001736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Combined Meeting of the Mayor and Council</w:t>
      </w:r>
    </w:p>
    <w:p w14:paraId="68E75DAD" w14:textId="22682D22" w:rsidR="005C3C0B" w:rsidRDefault="005C3C0B" w:rsidP="009F2F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Wednesday, </w:t>
      </w:r>
      <w:r w:rsidR="00923723">
        <w:rPr>
          <w:rFonts w:ascii="Times New Roman" w:hAnsi="Times New Roman" w:cs="Times New Roman"/>
          <w:b/>
          <w:bCs/>
          <w:sz w:val="24"/>
          <w:szCs w:val="24"/>
        </w:rPr>
        <w:t>June 9</w:t>
      </w:r>
      <w:r>
        <w:rPr>
          <w:rFonts w:ascii="Times New Roman" w:hAnsi="Times New Roman" w:cs="Times New Roman"/>
          <w:b/>
          <w:bCs/>
          <w:sz w:val="24"/>
          <w:szCs w:val="24"/>
        </w:rPr>
        <w:t>, 2021</w:t>
      </w:r>
    </w:p>
    <w:p w14:paraId="119848A5" w14:textId="00CA12B8" w:rsidR="009F2FB7" w:rsidRDefault="009F2FB7" w:rsidP="009F2F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6:30 PM</w:t>
      </w:r>
    </w:p>
    <w:p w14:paraId="3C267928" w14:textId="7986051A" w:rsidR="009F2FB7" w:rsidRDefault="009F2FB7" w:rsidP="005C3C0B">
      <w:pPr>
        <w:jc w:val="center"/>
        <w:rPr>
          <w:rFonts w:ascii="Times New Roman" w:hAnsi="Times New Roman" w:cs="Times New Roman"/>
          <w:b/>
          <w:bCs/>
          <w:sz w:val="24"/>
          <w:szCs w:val="24"/>
        </w:rPr>
      </w:pPr>
    </w:p>
    <w:p w14:paraId="4ED0C09F" w14:textId="77777777" w:rsidR="005C3C0B" w:rsidRDefault="005C3C0B" w:rsidP="005C3C0B">
      <w:pPr>
        <w:rPr>
          <w:rFonts w:ascii="Times New Roman" w:hAnsi="Times New Roman" w:cs="Times New Roman"/>
          <w:b/>
          <w:bCs/>
          <w:sz w:val="24"/>
          <w:szCs w:val="24"/>
        </w:rPr>
      </w:pPr>
      <w:r>
        <w:rPr>
          <w:rFonts w:ascii="Times New Roman" w:hAnsi="Times New Roman" w:cs="Times New Roman"/>
          <w:b/>
          <w:bCs/>
          <w:sz w:val="24"/>
          <w:szCs w:val="24"/>
        </w:rPr>
        <w:t>CALL THE MEETING TO ORDER</w:t>
      </w:r>
    </w:p>
    <w:p w14:paraId="397A6E0D" w14:textId="77777777" w:rsidR="005C3C0B" w:rsidRDefault="005C3C0B" w:rsidP="005C3C0B">
      <w:pPr>
        <w:rPr>
          <w:rFonts w:ascii="Times New Roman" w:hAnsi="Times New Roman" w:cs="Times New Roman"/>
          <w:b/>
          <w:bCs/>
          <w:sz w:val="24"/>
          <w:szCs w:val="24"/>
        </w:rPr>
      </w:pPr>
      <w:r>
        <w:rPr>
          <w:rFonts w:ascii="Times New Roman" w:hAnsi="Times New Roman" w:cs="Times New Roman"/>
          <w:b/>
          <w:bCs/>
          <w:sz w:val="24"/>
          <w:szCs w:val="24"/>
        </w:rPr>
        <w:t>STATEMENT</w:t>
      </w:r>
    </w:p>
    <w:p w14:paraId="28DCBDD8" w14:textId="77777777" w:rsidR="005C3C0B" w:rsidRPr="00634322" w:rsidRDefault="005C3C0B" w:rsidP="005C3C0B">
      <w:pPr>
        <w:spacing w:after="0" w:line="240" w:lineRule="auto"/>
        <w:rPr>
          <w:rFonts w:ascii="Times New Roman" w:hAnsi="Times New Roman" w:cs="Times New Roman"/>
          <w:b/>
          <w:sz w:val="16"/>
          <w:szCs w:val="16"/>
        </w:rPr>
      </w:pPr>
    </w:p>
    <w:p w14:paraId="376BC822" w14:textId="77777777" w:rsidR="005C3C0B" w:rsidRDefault="005C3C0B" w:rsidP="005C3C0B">
      <w:pPr>
        <w:spacing w:after="0" w:line="240" w:lineRule="auto"/>
        <w:jc w:val="both"/>
        <w:rPr>
          <w:rFonts w:ascii="Times New Roman" w:eastAsia="Times New Roman" w:hAnsi="Times New Roman" w:cs="Times New Roman"/>
          <w:bCs/>
          <w:i/>
          <w:sz w:val="24"/>
          <w:szCs w:val="24"/>
        </w:rPr>
      </w:pPr>
      <w:r w:rsidRPr="00634322">
        <w:rPr>
          <w:rFonts w:ascii="Times New Roman" w:eastAsia="Times New Roman" w:hAnsi="Times New Roman" w:cs="Times New Roman"/>
          <w:bCs/>
          <w:i/>
          <w:sz w:val="24"/>
          <w:szCs w:val="24"/>
        </w:rPr>
        <w:t xml:space="preserve">“This is a Combined Meeting of the Mayor and Council of the Borough of Northvale.  The date, time and location of this meeting have been advertised in the official Newspapers of the Borough, filed with the Acting Borough </w:t>
      </w:r>
      <w:proofErr w:type="gramStart"/>
      <w:r w:rsidRPr="00634322">
        <w:rPr>
          <w:rFonts w:ascii="Times New Roman" w:eastAsia="Times New Roman" w:hAnsi="Times New Roman" w:cs="Times New Roman"/>
          <w:bCs/>
          <w:i/>
          <w:sz w:val="24"/>
          <w:szCs w:val="24"/>
        </w:rPr>
        <w:t>Clerk</w:t>
      </w:r>
      <w:proofErr w:type="gramEnd"/>
      <w:r w:rsidRPr="00634322">
        <w:rPr>
          <w:rFonts w:ascii="Times New Roman" w:eastAsia="Times New Roman" w:hAnsi="Times New Roman" w:cs="Times New Roman"/>
          <w:bCs/>
          <w:i/>
          <w:sz w:val="24"/>
          <w:szCs w:val="24"/>
        </w:rPr>
        <w:t xml:space="preserve"> and posted on the bulletin board in the Municipal Building.  All notice requirements of the Open Public Meetings Act for this meeting have been fulfilled.  Please note the fire exits as required by law at public meetings.”</w:t>
      </w:r>
    </w:p>
    <w:p w14:paraId="3CE990D3" w14:textId="77777777" w:rsidR="005C3C0B" w:rsidRDefault="005C3C0B" w:rsidP="005C3C0B">
      <w:pPr>
        <w:spacing w:after="0" w:line="240" w:lineRule="auto"/>
        <w:jc w:val="both"/>
        <w:rPr>
          <w:rFonts w:ascii="Times New Roman" w:eastAsia="Times New Roman" w:hAnsi="Times New Roman" w:cs="Times New Roman"/>
          <w:bCs/>
          <w:i/>
          <w:sz w:val="24"/>
          <w:szCs w:val="24"/>
        </w:rPr>
      </w:pPr>
    </w:p>
    <w:p w14:paraId="6765CBA3" w14:textId="77777777" w:rsidR="005C3C0B" w:rsidRDefault="005C3C0B" w:rsidP="005C3C0B">
      <w:pPr>
        <w:spacing w:after="0" w:line="240" w:lineRule="auto"/>
        <w:jc w:val="both"/>
        <w:rPr>
          <w:rFonts w:ascii="Times New Roman" w:eastAsia="Times New Roman" w:hAnsi="Times New Roman" w:cs="Times New Roman"/>
          <w:b/>
          <w:iCs/>
          <w:sz w:val="24"/>
          <w:szCs w:val="24"/>
        </w:rPr>
      </w:pPr>
      <w:r w:rsidRPr="005C3C0B">
        <w:rPr>
          <w:rFonts w:ascii="Times New Roman" w:eastAsia="Times New Roman" w:hAnsi="Times New Roman" w:cs="Times New Roman"/>
          <w:b/>
          <w:iCs/>
          <w:sz w:val="24"/>
          <w:szCs w:val="24"/>
        </w:rPr>
        <w:t>SALUTE TO THE FLAG &amp; MOMENT OF SILENCE</w:t>
      </w:r>
    </w:p>
    <w:p w14:paraId="47421603" w14:textId="77777777" w:rsidR="005C3C0B" w:rsidRDefault="005C3C0B" w:rsidP="005C3C0B">
      <w:pPr>
        <w:spacing w:after="0" w:line="240" w:lineRule="auto"/>
        <w:jc w:val="both"/>
        <w:rPr>
          <w:rFonts w:ascii="Times New Roman" w:eastAsia="Times New Roman" w:hAnsi="Times New Roman" w:cs="Times New Roman"/>
          <w:b/>
          <w:iCs/>
          <w:sz w:val="24"/>
          <w:szCs w:val="24"/>
        </w:rPr>
      </w:pPr>
    </w:p>
    <w:p w14:paraId="4D535D36" w14:textId="77777777" w:rsidR="005C3C0B" w:rsidRDefault="005C3C0B" w:rsidP="005C3C0B">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ROLL CALL</w:t>
      </w:r>
    </w:p>
    <w:p w14:paraId="122BBE95" w14:textId="77777777" w:rsidR="005C3C0B" w:rsidRPr="005C3C0B" w:rsidRDefault="005C3C0B" w:rsidP="005C3C0B">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88"/>
        <w:gridCol w:w="670"/>
      </w:tblGrid>
      <w:tr w:rsidR="005C3C0B" w:rsidRPr="00904607" w14:paraId="7BBAE095" w14:textId="77777777" w:rsidTr="00521CD7">
        <w:tc>
          <w:tcPr>
            <w:tcW w:w="0" w:type="auto"/>
            <w:shd w:val="clear" w:color="auto" w:fill="auto"/>
          </w:tcPr>
          <w:p w14:paraId="333B0510"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Name</w:t>
            </w:r>
          </w:p>
        </w:tc>
        <w:tc>
          <w:tcPr>
            <w:tcW w:w="0" w:type="auto"/>
            <w:shd w:val="clear" w:color="auto" w:fill="auto"/>
          </w:tcPr>
          <w:p w14:paraId="7A3E13B8"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Present</w:t>
            </w:r>
          </w:p>
        </w:tc>
        <w:tc>
          <w:tcPr>
            <w:tcW w:w="0" w:type="auto"/>
            <w:shd w:val="clear" w:color="auto" w:fill="auto"/>
          </w:tcPr>
          <w:p w14:paraId="3A87830A"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Absent</w:t>
            </w:r>
          </w:p>
        </w:tc>
      </w:tr>
      <w:tr w:rsidR="005C3C0B" w:rsidRPr="00904607" w14:paraId="5DADCA30" w14:textId="77777777" w:rsidTr="00521CD7">
        <w:tc>
          <w:tcPr>
            <w:tcW w:w="0" w:type="auto"/>
            <w:shd w:val="clear" w:color="auto" w:fill="auto"/>
          </w:tcPr>
          <w:p w14:paraId="4B46BF0C"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Mayor Marana</w:t>
            </w:r>
          </w:p>
        </w:tc>
        <w:tc>
          <w:tcPr>
            <w:tcW w:w="0" w:type="auto"/>
            <w:shd w:val="clear" w:color="auto" w:fill="auto"/>
          </w:tcPr>
          <w:p w14:paraId="741C0034"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c>
          <w:tcPr>
            <w:tcW w:w="0" w:type="auto"/>
            <w:shd w:val="clear" w:color="auto" w:fill="auto"/>
          </w:tcPr>
          <w:p w14:paraId="7140CAB7"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r>
      <w:tr w:rsidR="005C3C0B" w:rsidRPr="00904607" w14:paraId="14620A74" w14:textId="77777777" w:rsidTr="00521CD7">
        <w:tc>
          <w:tcPr>
            <w:tcW w:w="0" w:type="auto"/>
            <w:shd w:val="clear" w:color="auto" w:fill="auto"/>
          </w:tcPr>
          <w:p w14:paraId="6F326914"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Councilman Argiro</w:t>
            </w:r>
          </w:p>
        </w:tc>
        <w:tc>
          <w:tcPr>
            <w:tcW w:w="0" w:type="auto"/>
            <w:shd w:val="clear" w:color="auto" w:fill="auto"/>
          </w:tcPr>
          <w:p w14:paraId="7BF615B4"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c>
          <w:tcPr>
            <w:tcW w:w="0" w:type="auto"/>
            <w:shd w:val="clear" w:color="auto" w:fill="auto"/>
          </w:tcPr>
          <w:p w14:paraId="2AAB9AE5"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r>
      <w:tr w:rsidR="005C3C0B" w:rsidRPr="00904607" w14:paraId="374B96B8" w14:textId="77777777" w:rsidTr="00521CD7">
        <w:tc>
          <w:tcPr>
            <w:tcW w:w="0" w:type="auto"/>
            <w:shd w:val="clear" w:color="auto" w:fill="auto"/>
          </w:tcPr>
          <w:p w14:paraId="1037ADA7"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Councilman DeLisio</w:t>
            </w:r>
          </w:p>
        </w:tc>
        <w:tc>
          <w:tcPr>
            <w:tcW w:w="0" w:type="auto"/>
            <w:shd w:val="clear" w:color="auto" w:fill="auto"/>
          </w:tcPr>
          <w:p w14:paraId="430DAB45"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c>
          <w:tcPr>
            <w:tcW w:w="0" w:type="auto"/>
            <w:shd w:val="clear" w:color="auto" w:fill="auto"/>
          </w:tcPr>
          <w:p w14:paraId="7E705A78"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r>
      <w:tr w:rsidR="005C3C0B" w:rsidRPr="00904607" w14:paraId="015378CD" w14:textId="77777777" w:rsidTr="00521CD7">
        <w:tc>
          <w:tcPr>
            <w:tcW w:w="0" w:type="auto"/>
            <w:shd w:val="clear" w:color="auto" w:fill="auto"/>
          </w:tcPr>
          <w:p w14:paraId="69E1E4B0"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Councilman Devlin</w:t>
            </w:r>
          </w:p>
        </w:tc>
        <w:tc>
          <w:tcPr>
            <w:tcW w:w="0" w:type="auto"/>
            <w:shd w:val="clear" w:color="auto" w:fill="auto"/>
          </w:tcPr>
          <w:p w14:paraId="1A0F1798"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c>
          <w:tcPr>
            <w:tcW w:w="0" w:type="auto"/>
            <w:shd w:val="clear" w:color="auto" w:fill="auto"/>
          </w:tcPr>
          <w:p w14:paraId="5008EC06"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r>
      <w:tr w:rsidR="005C3C0B" w:rsidRPr="00904607" w14:paraId="2C391100" w14:textId="77777777" w:rsidTr="00521CD7">
        <w:tc>
          <w:tcPr>
            <w:tcW w:w="0" w:type="auto"/>
            <w:shd w:val="clear" w:color="auto" w:fill="auto"/>
          </w:tcPr>
          <w:p w14:paraId="7A4E030C" w14:textId="77777777" w:rsidR="005C3C0B" w:rsidRPr="00904607"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1DD7D481"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c>
          <w:tcPr>
            <w:tcW w:w="0" w:type="auto"/>
            <w:shd w:val="clear" w:color="auto" w:fill="auto"/>
          </w:tcPr>
          <w:p w14:paraId="7C002284"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r>
      <w:tr w:rsidR="005C3C0B" w:rsidRPr="00904607" w14:paraId="696F4242" w14:textId="77777777" w:rsidTr="00521CD7">
        <w:tc>
          <w:tcPr>
            <w:tcW w:w="0" w:type="auto"/>
            <w:shd w:val="clear" w:color="auto" w:fill="auto"/>
          </w:tcPr>
          <w:p w14:paraId="244DE7F8" w14:textId="77777777" w:rsidR="005C3C0B" w:rsidRPr="00904607"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5BC8ED0F"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c>
          <w:tcPr>
            <w:tcW w:w="0" w:type="auto"/>
            <w:shd w:val="clear" w:color="auto" w:fill="auto"/>
          </w:tcPr>
          <w:p w14:paraId="463B3BBB"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r>
      <w:tr w:rsidR="005C3C0B" w:rsidRPr="00904607" w14:paraId="75BE898A" w14:textId="77777777" w:rsidTr="00521CD7">
        <w:trPr>
          <w:trHeight w:val="242"/>
        </w:trPr>
        <w:tc>
          <w:tcPr>
            <w:tcW w:w="0" w:type="auto"/>
            <w:shd w:val="clear" w:color="auto" w:fill="auto"/>
          </w:tcPr>
          <w:p w14:paraId="6C4DC932" w14:textId="77777777" w:rsidR="005C3C0B" w:rsidRPr="00904607" w:rsidRDefault="005C3C0B"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t>Councilman Sotiropoulos</w:t>
            </w:r>
          </w:p>
        </w:tc>
        <w:tc>
          <w:tcPr>
            <w:tcW w:w="0" w:type="auto"/>
            <w:shd w:val="clear" w:color="auto" w:fill="auto"/>
          </w:tcPr>
          <w:p w14:paraId="7F2C8097"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c>
          <w:tcPr>
            <w:tcW w:w="0" w:type="auto"/>
            <w:shd w:val="clear" w:color="auto" w:fill="auto"/>
          </w:tcPr>
          <w:p w14:paraId="694E23C1" w14:textId="77777777" w:rsidR="005C3C0B" w:rsidRPr="00904607" w:rsidRDefault="005750FC" w:rsidP="00521CD7">
            <w:pPr>
              <w:spacing w:after="0" w:line="240" w:lineRule="auto"/>
              <w:rPr>
                <w:rFonts w:ascii="Times New Roman" w:eastAsia="Times New Roman" w:hAnsi="Times New Roman" w:cs="Times New Roman"/>
                <w:sz w:val="16"/>
                <w:szCs w:val="16"/>
              </w:rPr>
            </w:pPr>
            <w:r w:rsidRPr="00904607">
              <w:rPr>
                <w:rFonts w:ascii="Times New Roman" w:eastAsia="Times New Roman" w:hAnsi="Times New Roman" w:cs="Times New Roman"/>
                <w:sz w:val="16"/>
                <w:szCs w:val="16"/>
              </w:rPr>
              <w:fldChar w:fldCharType="begin">
                <w:ffData>
                  <w:name w:val="Check24"/>
                  <w:enabled/>
                  <w:calcOnExit w:val="0"/>
                  <w:checkBox>
                    <w:sizeAuto/>
                    <w:default w:val="0"/>
                  </w:checkBox>
                </w:ffData>
              </w:fldChar>
            </w:r>
            <w:r w:rsidR="005C3C0B" w:rsidRPr="0090460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904607">
              <w:rPr>
                <w:rFonts w:ascii="Times New Roman" w:eastAsia="Times New Roman" w:hAnsi="Times New Roman" w:cs="Times New Roman"/>
                <w:sz w:val="16"/>
                <w:szCs w:val="16"/>
              </w:rPr>
              <w:fldChar w:fldCharType="end"/>
            </w:r>
          </w:p>
        </w:tc>
      </w:tr>
    </w:tbl>
    <w:p w14:paraId="29AF5896" w14:textId="77777777" w:rsidR="005C3C0B" w:rsidRDefault="005C3C0B" w:rsidP="005C3C0B">
      <w:pPr>
        <w:rPr>
          <w:rFonts w:ascii="Times New Roman" w:hAnsi="Times New Roman" w:cs="Times New Roman"/>
          <w:b/>
          <w:sz w:val="24"/>
          <w:szCs w:val="24"/>
        </w:rPr>
      </w:pPr>
    </w:p>
    <w:p w14:paraId="46E64A3C" w14:textId="77777777" w:rsidR="005C3C0B" w:rsidRDefault="005C3C0B" w:rsidP="005C3C0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APPROVAL OF MINUTES</w:t>
      </w:r>
    </w:p>
    <w:p w14:paraId="0BBAAE2D" w14:textId="77777777" w:rsidR="00267D99" w:rsidRDefault="00267D99" w:rsidP="005C3C0B">
      <w:pPr>
        <w:spacing w:after="0" w:line="240" w:lineRule="auto"/>
        <w:rPr>
          <w:rFonts w:ascii="Times New Roman" w:hAnsi="Times New Roman" w:cs="Times New Roman"/>
          <w:b/>
          <w:bCs/>
          <w:sz w:val="24"/>
          <w:szCs w:val="24"/>
        </w:rPr>
      </w:pPr>
    </w:p>
    <w:p w14:paraId="13B8A7AD" w14:textId="3825228D" w:rsidR="005C3C0B" w:rsidRPr="00267D99" w:rsidRDefault="005C3C0B" w:rsidP="00267D99">
      <w:pPr>
        <w:spacing w:line="240" w:lineRule="auto"/>
        <w:rPr>
          <w:rFonts w:ascii="Times New Roman" w:hAnsi="Times New Roman" w:cs="Times New Roman"/>
          <w:b/>
          <w:bCs/>
          <w:sz w:val="24"/>
          <w:szCs w:val="24"/>
        </w:rPr>
      </w:pPr>
      <w:r w:rsidRPr="00267D99">
        <w:rPr>
          <w:rFonts w:ascii="Times New Roman" w:hAnsi="Times New Roman" w:cs="Times New Roman"/>
          <w:b/>
          <w:bCs/>
          <w:sz w:val="24"/>
          <w:szCs w:val="24"/>
        </w:rPr>
        <w:t xml:space="preserve">Combined Meeting of </w:t>
      </w:r>
      <w:r w:rsidR="00923723">
        <w:rPr>
          <w:rFonts w:ascii="Times New Roman" w:hAnsi="Times New Roman" w:cs="Times New Roman"/>
          <w:b/>
          <w:bCs/>
          <w:sz w:val="24"/>
          <w:szCs w:val="24"/>
        </w:rPr>
        <w:t>May 12</w:t>
      </w:r>
      <w:r w:rsidRPr="00267D99">
        <w:rPr>
          <w:rFonts w:ascii="Times New Roman" w:hAnsi="Times New Roman" w:cs="Times New Roman"/>
          <w:b/>
          <w:bCs/>
          <w:sz w:val="24"/>
          <w:szCs w:val="24"/>
        </w:rPr>
        <w:t>,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5C3C0B" w:rsidRPr="00791297" w14:paraId="24398839" w14:textId="77777777" w:rsidTr="00521CD7">
        <w:tc>
          <w:tcPr>
            <w:tcW w:w="0" w:type="auto"/>
            <w:shd w:val="clear" w:color="auto" w:fill="auto"/>
          </w:tcPr>
          <w:p w14:paraId="2E055B96" w14:textId="77777777" w:rsidR="005C3C0B" w:rsidRPr="00791297" w:rsidRDefault="005C3C0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1E9744C3" w14:textId="77777777" w:rsidR="005C3C0B" w:rsidRPr="00791297" w:rsidRDefault="005C3C0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2C35BA51" w14:textId="77777777" w:rsidR="005C3C0B" w:rsidRPr="00791297" w:rsidRDefault="005C3C0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5C3C0B" w:rsidRPr="00791297" w14:paraId="57678CAD" w14:textId="77777777" w:rsidTr="00521CD7">
        <w:tc>
          <w:tcPr>
            <w:tcW w:w="0" w:type="auto"/>
            <w:shd w:val="clear" w:color="auto" w:fill="auto"/>
          </w:tcPr>
          <w:p w14:paraId="4E2BC188"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FAC5B8A"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240B4DF"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5C3C0B" w:rsidRPr="00791297" w14:paraId="6CE88BEE" w14:textId="77777777" w:rsidTr="00521CD7">
        <w:tc>
          <w:tcPr>
            <w:tcW w:w="0" w:type="auto"/>
            <w:shd w:val="clear" w:color="auto" w:fill="auto"/>
          </w:tcPr>
          <w:p w14:paraId="3A8CB57F"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31B8B26"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2B60B9F"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5C3C0B" w:rsidRPr="00791297" w14:paraId="0A993554" w14:textId="77777777" w:rsidTr="00521CD7">
        <w:tc>
          <w:tcPr>
            <w:tcW w:w="0" w:type="auto"/>
            <w:shd w:val="clear" w:color="auto" w:fill="auto"/>
          </w:tcPr>
          <w:p w14:paraId="304D1A01"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8EB6B9C"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A8C11F2"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5C3C0B" w:rsidRPr="00791297" w14:paraId="5D7D61BB" w14:textId="77777777" w:rsidTr="00521CD7">
        <w:tc>
          <w:tcPr>
            <w:tcW w:w="0" w:type="auto"/>
            <w:shd w:val="clear" w:color="auto" w:fill="auto"/>
          </w:tcPr>
          <w:p w14:paraId="329F84C6"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CB56EAE"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763DF61" w14:textId="77777777" w:rsidR="005C3C0B" w:rsidRPr="00791297"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5C3C0B" w:rsidRPr="00791297" w14:paraId="13D5E5A1" w14:textId="77777777" w:rsidTr="00521CD7">
        <w:tc>
          <w:tcPr>
            <w:tcW w:w="0" w:type="auto"/>
            <w:shd w:val="clear" w:color="auto" w:fill="auto"/>
          </w:tcPr>
          <w:p w14:paraId="2E1B2671"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29E78EB"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491AE3A" w14:textId="77777777" w:rsidR="005C3C0B" w:rsidRPr="00791297"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5C3C0B" w:rsidRPr="00791297" w14:paraId="6F3D16EE" w14:textId="77777777" w:rsidTr="00521CD7">
        <w:tc>
          <w:tcPr>
            <w:tcW w:w="0" w:type="auto"/>
            <w:shd w:val="clear" w:color="auto" w:fill="auto"/>
          </w:tcPr>
          <w:p w14:paraId="0FD6FD06"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5B5971C"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272F565"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bl>
    <w:p w14:paraId="15A5903D" w14:textId="77777777" w:rsidR="005C3C0B" w:rsidRDefault="005C3C0B" w:rsidP="005C3C0B">
      <w:pPr>
        <w:jc w:val="center"/>
        <w:rPr>
          <w:rFonts w:ascii="Times New Roman" w:hAnsi="Times New Roman" w:cs="Times New Roman"/>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5C3C0B" w:rsidRPr="00CE610F" w14:paraId="06563168" w14:textId="77777777" w:rsidTr="00521CD7">
        <w:tc>
          <w:tcPr>
            <w:tcW w:w="0" w:type="auto"/>
            <w:shd w:val="clear" w:color="auto" w:fill="auto"/>
          </w:tcPr>
          <w:p w14:paraId="0B9B3DAB" w14:textId="77777777" w:rsidR="005C3C0B" w:rsidRPr="00CE610F" w:rsidRDefault="005C3C0B" w:rsidP="00521CD7">
            <w:pPr>
              <w:spacing w:after="0" w:line="240" w:lineRule="auto"/>
              <w:rPr>
                <w:rFonts w:ascii="Times New Roman" w:eastAsia="Times New Roman" w:hAnsi="Times New Roman" w:cs="Times New Roman"/>
                <w:sz w:val="16"/>
                <w:szCs w:val="16"/>
              </w:rPr>
            </w:pPr>
            <w:bookmarkStart w:id="0" w:name="_Hlk73437316"/>
            <w:r w:rsidRPr="00CE610F">
              <w:rPr>
                <w:rFonts w:ascii="Times New Roman" w:eastAsia="Times New Roman" w:hAnsi="Times New Roman" w:cs="Times New Roman"/>
                <w:sz w:val="16"/>
                <w:szCs w:val="16"/>
              </w:rPr>
              <w:t>Name</w:t>
            </w:r>
          </w:p>
        </w:tc>
        <w:tc>
          <w:tcPr>
            <w:tcW w:w="0" w:type="auto"/>
            <w:shd w:val="clear" w:color="auto" w:fill="auto"/>
          </w:tcPr>
          <w:p w14:paraId="5D9983DD"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65649EB5"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60297565"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31899642"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5C3C0B" w:rsidRPr="00CE610F" w14:paraId="26295A30" w14:textId="77777777" w:rsidTr="00521CD7">
        <w:tc>
          <w:tcPr>
            <w:tcW w:w="0" w:type="auto"/>
            <w:shd w:val="clear" w:color="auto" w:fill="auto"/>
          </w:tcPr>
          <w:p w14:paraId="33B20493"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4F66522B"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36B2280"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0174B09"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8A67D7F"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48E95FE7" w14:textId="77777777" w:rsidTr="00521CD7">
        <w:tc>
          <w:tcPr>
            <w:tcW w:w="0" w:type="auto"/>
            <w:shd w:val="clear" w:color="auto" w:fill="auto"/>
          </w:tcPr>
          <w:p w14:paraId="1B75B064"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0CFCB4B6"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5AD6F6D"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998831C"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AEAB331"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0AF8CDFF" w14:textId="77777777" w:rsidTr="00521CD7">
        <w:tc>
          <w:tcPr>
            <w:tcW w:w="0" w:type="auto"/>
            <w:shd w:val="clear" w:color="auto" w:fill="auto"/>
          </w:tcPr>
          <w:p w14:paraId="3C10F98F"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7242B837"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4A20AF3"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78AAE38"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E4A7F0B"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1AAD6B05" w14:textId="77777777" w:rsidTr="00521CD7">
        <w:tc>
          <w:tcPr>
            <w:tcW w:w="0" w:type="auto"/>
            <w:shd w:val="clear" w:color="auto" w:fill="auto"/>
          </w:tcPr>
          <w:p w14:paraId="06037300" w14:textId="77777777" w:rsidR="005C3C0B" w:rsidRPr="00CE610F"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4D5F85CA"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49C7876"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1C63E27"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D4B3E9B"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47C7D4CE" w14:textId="77777777" w:rsidTr="00521CD7">
        <w:tc>
          <w:tcPr>
            <w:tcW w:w="0" w:type="auto"/>
            <w:shd w:val="clear" w:color="auto" w:fill="auto"/>
          </w:tcPr>
          <w:p w14:paraId="09EF66D3" w14:textId="77777777" w:rsidR="005C3C0B" w:rsidRPr="00CE610F"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4048757C"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6CFDECE"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FA3469F"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5D92E09"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3C542233" w14:textId="77777777" w:rsidTr="00521CD7">
        <w:trPr>
          <w:trHeight w:val="242"/>
        </w:trPr>
        <w:tc>
          <w:tcPr>
            <w:tcW w:w="0" w:type="auto"/>
            <w:shd w:val="clear" w:color="auto" w:fill="auto"/>
          </w:tcPr>
          <w:p w14:paraId="583BABE4"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043E277E"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F7DC232"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68FE58E"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9668049"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02B0C26B" w14:textId="77777777" w:rsidR="005C3C0B" w:rsidRDefault="005C3C0B" w:rsidP="005C3C0B">
      <w:pPr>
        <w:rPr>
          <w:rFonts w:ascii="Times New Roman" w:hAnsi="Times New Roman" w:cs="Times New Roman"/>
          <w:b/>
          <w:bCs/>
          <w:sz w:val="24"/>
          <w:szCs w:val="24"/>
          <w:u w:val="single"/>
        </w:rPr>
      </w:pPr>
    </w:p>
    <w:bookmarkEnd w:id="0"/>
    <w:p w14:paraId="521F25B6" w14:textId="56D6B70F" w:rsidR="005C3C0B" w:rsidRDefault="00923723" w:rsidP="005C3C0B">
      <w:pPr>
        <w:rPr>
          <w:rFonts w:ascii="Times New Roman" w:hAnsi="Times New Roman" w:cs="Times New Roman"/>
          <w:b/>
          <w:bCs/>
          <w:sz w:val="24"/>
          <w:szCs w:val="24"/>
        </w:rPr>
      </w:pPr>
      <w:r>
        <w:rPr>
          <w:rFonts w:ascii="Times New Roman" w:hAnsi="Times New Roman" w:cs="Times New Roman"/>
          <w:b/>
          <w:bCs/>
          <w:sz w:val="24"/>
          <w:szCs w:val="24"/>
        </w:rPr>
        <w:t>Closed Session Meeting of May 12,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5C3C0B" w:rsidRPr="00791297" w14:paraId="0943B4E1" w14:textId="77777777" w:rsidTr="00521CD7">
        <w:tc>
          <w:tcPr>
            <w:tcW w:w="0" w:type="auto"/>
            <w:shd w:val="clear" w:color="auto" w:fill="auto"/>
          </w:tcPr>
          <w:p w14:paraId="0FF6A2B8" w14:textId="77777777" w:rsidR="005C3C0B" w:rsidRPr="00791297" w:rsidRDefault="005C3C0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03CD3108" w14:textId="77777777" w:rsidR="005C3C0B" w:rsidRPr="00791297" w:rsidRDefault="005C3C0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71DEBE9E" w14:textId="77777777" w:rsidR="005C3C0B" w:rsidRPr="00791297" w:rsidRDefault="005C3C0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5C3C0B" w:rsidRPr="00791297" w14:paraId="0ECB32C7" w14:textId="77777777" w:rsidTr="00521CD7">
        <w:tc>
          <w:tcPr>
            <w:tcW w:w="0" w:type="auto"/>
            <w:shd w:val="clear" w:color="auto" w:fill="auto"/>
          </w:tcPr>
          <w:p w14:paraId="057ECA6C"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C284AED"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0CF610E"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5C3C0B" w:rsidRPr="00791297" w14:paraId="1C7EC236" w14:textId="77777777" w:rsidTr="00521CD7">
        <w:tc>
          <w:tcPr>
            <w:tcW w:w="0" w:type="auto"/>
            <w:shd w:val="clear" w:color="auto" w:fill="auto"/>
          </w:tcPr>
          <w:p w14:paraId="2467A3DB"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705DECD"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7413AEE"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5C3C0B" w:rsidRPr="00791297" w14:paraId="29BF4CFF" w14:textId="77777777" w:rsidTr="00521CD7">
        <w:tc>
          <w:tcPr>
            <w:tcW w:w="0" w:type="auto"/>
            <w:shd w:val="clear" w:color="auto" w:fill="auto"/>
          </w:tcPr>
          <w:p w14:paraId="45ED4DEF"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BD3AC21"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27F53D1"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5C3C0B" w:rsidRPr="00791297" w14:paraId="4BF2F54D" w14:textId="77777777" w:rsidTr="00521CD7">
        <w:tc>
          <w:tcPr>
            <w:tcW w:w="0" w:type="auto"/>
            <w:shd w:val="clear" w:color="auto" w:fill="auto"/>
          </w:tcPr>
          <w:p w14:paraId="2AF9A4D6"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635632F"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92AD9D2" w14:textId="77777777" w:rsidR="005C3C0B" w:rsidRPr="00791297"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5C3C0B" w:rsidRPr="00791297" w14:paraId="4B661342" w14:textId="77777777" w:rsidTr="00521CD7">
        <w:tc>
          <w:tcPr>
            <w:tcW w:w="0" w:type="auto"/>
            <w:shd w:val="clear" w:color="auto" w:fill="auto"/>
          </w:tcPr>
          <w:p w14:paraId="42B964A9"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D57917E"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3757069" w14:textId="77777777" w:rsidR="005C3C0B" w:rsidRPr="00791297"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5C3C0B" w:rsidRPr="00791297" w14:paraId="2B2248A0" w14:textId="77777777" w:rsidTr="00521CD7">
        <w:tc>
          <w:tcPr>
            <w:tcW w:w="0" w:type="auto"/>
            <w:shd w:val="clear" w:color="auto" w:fill="auto"/>
          </w:tcPr>
          <w:p w14:paraId="25FD9DC6"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D9A83C2" w14:textId="77777777" w:rsidR="005C3C0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5C3C0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BBD603F" w14:textId="77777777" w:rsidR="005C3C0B" w:rsidRPr="00791297" w:rsidRDefault="005C3C0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bl>
    <w:p w14:paraId="5D48DFCA" w14:textId="77777777" w:rsidR="005C3C0B" w:rsidRDefault="005C3C0B" w:rsidP="005C3C0B">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5C3C0B" w:rsidRPr="00CE610F" w14:paraId="0985194B" w14:textId="77777777" w:rsidTr="00521CD7">
        <w:tc>
          <w:tcPr>
            <w:tcW w:w="0" w:type="auto"/>
            <w:shd w:val="clear" w:color="auto" w:fill="auto"/>
          </w:tcPr>
          <w:p w14:paraId="4FBE3507"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4F0535EB"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15F25330"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0C6E119C"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75A657D9"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5C3C0B" w:rsidRPr="00CE610F" w14:paraId="17A22E23" w14:textId="77777777" w:rsidTr="00521CD7">
        <w:tc>
          <w:tcPr>
            <w:tcW w:w="0" w:type="auto"/>
            <w:shd w:val="clear" w:color="auto" w:fill="auto"/>
          </w:tcPr>
          <w:p w14:paraId="522816A8"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66F9FEA6"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FAB1B6B"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247AE0B"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2EC8B21"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56336F12" w14:textId="77777777" w:rsidTr="00521CD7">
        <w:tc>
          <w:tcPr>
            <w:tcW w:w="0" w:type="auto"/>
            <w:shd w:val="clear" w:color="auto" w:fill="auto"/>
          </w:tcPr>
          <w:p w14:paraId="43D0A139"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35C5DD80"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2CF5085"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650A9B3"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F8B1863"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14125A59" w14:textId="77777777" w:rsidTr="00521CD7">
        <w:tc>
          <w:tcPr>
            <w:tcW w:w="0" w:type="auto"/>
            <w:shd w:val="clear" w:color="auto" w:fill="auto"/>
          </w:tcPr>
          <w:p w14:paraId="0E38EEF7"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39344303"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4FB964B"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2C18AAB"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5F1B0A4"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23C9515D" w14:textId="77777777" w:rsidTr="00521CD7">
        <w:tc>
          <w:tcPr>
            <w:tcW w:w="0" w:type="auto"/>
            <w:shd w:val="clear" w:color="auto" w:fill="auto"/>
          </w:tcPr>
          <w:p w14:paraId="1F20C8D9" w14:textId="77777777" w:rsidR="005C3C0B" w:rsidRPr="00CE610F"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47C5EF5E"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F7CCE61"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20621ED"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0504DE7"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0F2A51BB" w14:textId="77777777" w:rsidTr="00521CD7">
        <w:tc>
          <w:tcPr>
            <w:tcW w:w="0" w:type="auto"/>
            <w:shd w:val="clear" w:color="auto" w:fill="auto"/>
          </w:tcPr>
          <w:p w14:paraId="7D432A56" w14:textId="77777777" w:rsidR="005C3C0B" w:rsidRPr="00CE610F" w:rsidRDefault="005C3C0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14BC0D65"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D5AA1C1"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8FC1638"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9ED4986"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5C3C0B" w:rsidRPr="00CE610F" w14:paraId="4F5EDA93" w14:textId="77777777" w:rsidTr="00521CD7">
        <w:trPr>
          <w:trHeight w:val="242"/>
        </w:trPr>
        <w:tc>
          <w:tcPr>
            <w:tcW w:w="0" w:type="auto"/>
            <w:shd w:val="clear" w:color="auto" w:fill="auto"/>
          </w:tcPr>
          <w:p w14:paraId="658E2150" w14:textId="77777777" w:rsidR="005C3C0B" w:rsidRPr="00CE610F" w:rsidRDefault="005C3C0B"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18A0E49D"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F6F19BF"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43BB5DE"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1BCB454" w14:textId="77777777" w:rsidR="005C3C0B"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5C3C0B"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04F40E00" w14:textId="06398CF3" w:rsidR="004F794B" w:rsidRDefault="004F794B" w:rsidP="005C3C0B">
      <w:pPr>
        <w:rPr>
          <w:rFonts w:ascii="Times New Roman" w:hAnsi="Times New Roman" w:cs="Times New Roman"/>
          <w:b/>
          <w:bCs/>
          <w:sz w:val="24"/>
          <w:szCs w:val="24"/>
        </w:rPr>
      </w:pPr>
    </w:p>
    <w:p w14:paraId="11092B97" w14:textId="77777777" w:rsidR="00923723" w:rsidRDefault="00923723" w:rsidP="005C3C0B">
      <w:pPr>
        <w:rPr>
          <w:rFonts w:ascii="Times New Roman" w:hAnsi="Times New Roman" w:cs="Times New Roman"/>
          <w:b/>
          <w:bCs/>
          <w:sz w:val="24"/>
          <w:szCs w:val="24"/>
        </w:rPr>
      </w:pPr>
    </w:p>
    <w:p w14:paraId="70500A6D" w14:textId="77777777" w:rsidR="00923723" w:rsidRDefault="00923723" w:rsidP="005C3C0B">
      <w:pPr>
        <w:rPr>
          <w:rFonts w:ascii="Times New Roman" w:hAnsi="Times New Roman" w:cs="Times New Roman"/>
          <w:b/>
          <w:bCs/>
          <w:sz w:val="24"/>
          <w:szCs w:val="24"/>
        </w:rPr>
      </w:pPr>
    </w:p>
    <w:p w14:paraId="518B8C8E" w14:textId="3A5A87AF" w:rsidR="00923723" w:rsidRDefault="00923723" w:rsidP="009237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Special Meeting of May 25, 2021</w:t>
      </w:r>
    </w:p>
    <w:p w14:paraId="3E14271B" w14:textId="77777777" w:rsidR="00923723" w:rsidRDefault="00923723" w:rsidP="00923723">
      <w:pPr>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923723" w:rsidRPr="00791297" w14:paraId="5A1F600A" w14:textId="77777777" w:rsidTr="006124E7">
        <w:tc>
          <w:tcPr>
            <w:tcW w:w="0" w:type="auto"/>
            <w:shd w:val="clear" w:color="auto" w:fill="auto"/>
          </w:tcPr>
          <w:p w14:paraId="262D0B2E" w14:textId="77777777" w:rsidR="00923723" w:rsidRPr="00791297" w:rsidRDefault="00923723"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2912AB6B" w14:textId="77777777" w:rsidR="00923723" w:rsidRPr="00791297" w:rsidRDefault="00923723"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4C46FB31" w14:textId="77777777" w:rsidR="00923723" w:rsidRPr="00791297" w:rsidRDefault="00923723"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923723" w:rsidRPr="00791297" w14:paraId="654D8123" w14:textId="77777777" w:rsidTr="006124E7">
        <w:tc>
          <w:tcPr>
            <w:tcW w:w="0" w:type="auto"/>
            <w:shd w:val="clear" w:color="auto" w:fill="auto"/>
          </w:tcPr>
          <w:p w14:paraId="00B4464A"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EF93284"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913BD2E"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923723" w:rsidRPr="00791297" w14:paraId="0285086E" w14:textId="77777777" w:rsidTr="006124E7">
        <w:tc>
          <w:tcPr>
            <w:tcW w:w="0" w:type="auto"/>
            <w:shd w:val="clear" w:color="auto" w:fill="auto"/>
          </w:tcPr>
          <w:p w14:paraId="696001C4"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330A52E"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C3D9B8C"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923723" w:rsidRPr="00791297" w14:paraId="6F03B6E4" w14:textId="77777777" w:rsidTr="006124E7">
        <w:tc>
          <w:tcPr>
            <w:tcW w:w="0" w:type="auto"/>
            <w:shd w:val="clear" w:color="auto" w:fill="auto"/>
          </w:tcPr>
          <w:p w14:paraId="44A10AC6"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1272B37"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6B1D34C"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923723" w:rsidRPr="00791297" w14:paraId="01DC48E4" w14:textId="77777777" w:rsidTr="006124E7">
        <w:tc>
          <w:tcPr>
            <w:tcW w:w="0" w:type="auto"/>
            <w:shd w:val="clear" w:color="auto" w:fill="auto"/>
          </w:tcPr>
          <w:p w14:paraId="7C8C3013"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91D54CC"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54ACE61" w14:textId="77777777" w:rsidR="00923723" w:rsidRPr="00791297" w:rsidRDefault="00923723"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923723" w:rsidRPr="00791297" w14:paraId="469CCF0D" w14:textId="77777777" w:rsidTr="006124E7">
        <w:tc>
          <w:tcPr>
            <w:tcW w:w="0" w:type="auto"/>
            <w:shd w:val="clear" w:color="auto" w:fill="auto"/>
          </w:tcPr>
          <w:p w14:paraId="7AE50AA5"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FD66882"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F742ADB" w14:textId="77777777" w:rsidR="00923723" w:rsidRPr="00791297" w:rsidRDefault="00923723"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923723" w:rsidRPr="00791297" w14:paraId="5D417087" w14:textId="77777777" w:rsidTr="006124E7">
        <w:tc>
          <w:tcPr>
            <w:tcW w:w="0" w:type="auto"/>
            <w:shd w:val="clear" w:color="auto" w:fill="auto"/>
          </w:tcPr>
          <w:p w14:paraId="08C0081B"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A03BA3E"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C0CAC7A" w14:textId="77777777" w:rsidR="00923723" w:rsidRPr="00791297" w:rsidRDefault="00923723"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bl>
    <w:p w14:paraId="27F3505C" w14:textId="77777777" w:rsidR="00923723" w:rsidRDefault="00923723" w:rsidP="00923723">
      <w:pPr>
        <w:spacing w:after="0" w:line="240" w:lineRule="auto"/>
        <w:rPr>
          <w:rFonts w:ascii="Times New Roman" w:hAnsi="Times New Roman" w:cs="Times New Roman"/>
          <w:b/>
          <w:bCs/>
          <w:sz w:val="24"/>
          <w:szCs w:val="24"/>
        </w:rPr>
      </w:pPr>
    </w:p>
    <w:p w14:paraId="3CA21575" w14:textId="21776F54" w:rsidR="00923723" w:rsidRDefault="00923723" w:rsidP="00923723">
      <w:pPr>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923723" w:rsidRPr="00CE610F" w14:paraId="5D1F2272" w14:textId="77777777" w:rsidTr="006124E7">
        <w:tc>
          <w:tcPr>
            <w:tcW w:w="0" w:type="auto"/>
            <w:shd w:val="clear" w:color="auto" w:fill="auto"/>
          </w:tcPr>
          <w:p w14:paraId="6CAD75F6"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55934C83"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0EEB1808"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6C05A799"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2FFB775E"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923723" w:rsidRPr="00CE610F" w14:paraId="38FF3958" w14:textId="77777777" w:rsidTr="006124E7">
        <w:tc>
          <w:tcPr>
            <w:tcW w:w="0" w:type="auto"/>
            <w:shd w:val="clear" w:color="auto" w:fill="auto"/>
          </w:tcPr>
          <w:p w14:paraId="0E794C54"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5E71EEFB"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3EA036D"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3924A2F"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E34C1E5"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923723" w:rsidRPr="00CE610F" w14:paraId="378C72C1" w14:textId="77777777" w:rsidTr="006124E7">
        <w:tc>
          <w:tcPr>
            <w:tcW w:w="0" w:type="auto"/>
            <w:shd w:val="clear" w:color="auto" w:fill="auto"/>
          </w:tcPr>
          <w:p w14:paraId="3247C5ED"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0680F097"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B9A7C04"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09470E9"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9BC4AC0"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923723" w:rsidRPr="00CE610F" w14:paraId="373CC169" w14:textId="77777777" w:rsidTr="006124E7">
        <w:tc>
          <w:tcPr>
            <w:tcW w:w="0" w:type="auto"/>
            <w:shd w:val="clear" w:color="auto" w:fill="auto"/>
          </w:tcPr>
          <w:p w14:paraId="221B2923"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0705E116"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798B368"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82748EB"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6251252"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923723" w:rsidRPr="00CE610F" w14:paraId="4BDDF5BF" w14:textId="77777777" w:rsidTr="006124E7">
        <w:tc>
          <w:tcPr>
            <w:tcW w:w="0" w:type="auto"/>
            <w:shd w:val="clear" w:color="auto" w:fill="auto"/>
          </w:tcPr>
          <w:p w14:paraId="30D4A905" w14:textId="77777777" w:rsidR="00923723" w:rsidRPr="00CE610F" w:rsidRDefault="00923723"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6964F06B"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0681D46"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537EF8F"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DEDEE5C"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923723" w:rsidRPr="00CE610F" w14:paraId="286D2694" w14:textId="77777777" w:rsidTr="006124E7">
        <w:tc>
          <w:tcPr>
            <w:tcW w:w="0" w:type="auto"/>
            <w:shd w:val="clear" w:color="auto" w:fill="auto"/>
          </w:tcPr>
          <w:p w14:paraId="1D296E51" w14:textId="77777777" w:rsidR="00923723" w:rsidRPr="00CE610F" w:rsidRDefault="00923723"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5979C94E"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02C91CC"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8E21E7E"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5B8AA61"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923723" w:rsidRPr="00CE610F" w14:paraId="20EB3A7E" w14:textId="77777777" w:rsidTr="006124E7">
        <w:trPr>
          <w:trHeight w:val="242"/>
        </w:trPr>
        <w:tc>
          <w:tcPr>
            <w:tcW w:w="0" w:type="auto"/>
            <w:shd w:val="clear" w:color="auto" w:fill="auto"/>
          </w:tcPr>
          <w:p w14:paraId="7E6DBF59"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5352B364"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6B8D91F"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C6E5347"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F7D9C8A" w14:textId="77777777" w:rsidR="00923723" w:rsidRPr="00CE610F" w:rsidRDefault="00923723"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7B2FBDE0" w14:textId="77777777" w:rsidR="00923723" w:rsidRDefault="00923723" w:rsidP="00923723">
      <w:pPr>
        <w:rPr>
          <w:rFonts w:ascii="Times New Roman" w:hAnsi="Times New Roman" w:cs="Times New Roman"/>
          <w:b/>
          <w:bCs/>
          <w:sz w:val="24"/>
          <w:szCs w:val="24"/>
          <w:u w:val="single"/>
        </w:rPr>
      </w:pPr>
    </w:p>
    <w:p w14:paraId="21C9CC40" w14:textId="77777777" w:rsidR="00E02588" w:rsidRDefault="004F794B" w:rsidP="00E02588">
      <w:pPr>
        <w:rPr>
          <w:rFonts w:ascii="Times New Roman" w:hAnsi="Times New Roman" w:cs="Times New Roman"/>
          <w:b/>
          <w:bCs/>
          <w:sz w:val="24"/>
          <w:szCs w:val="24"/>
        </w:rPr>
      </w:pPr>
      <w:r>
        <w:rPr>
          <w:rFonts w:ascii="Times New Roman" w:hAnsi="Times New Roman" w:cs="Times New Roman"/>
          <w:b/>
          <w:bCs/>
          <w:sz w:val="24"/>
          <w:szCs w:val="24"/>
        </w:rPr>
        <w:t>APPOINTMENTS &amp; PERSONNEL CHANGES</w:t>
      </w:r>
    </w:p>
    <w:p w14:paraId="55AD7A35" w14:textId="77777777" w:rsidR="004F794B" w:rsidRDefault="004F794B" w:rsidP="00E02588">
      <w:pPr>
        <w:rPr>
          <w:rFonts w:ascii="Times New Roman" w:hAnsi="Times New Roman" w:cs="Times New Roman"/>
          <w:b/>
          <w:bCs/>
          <w:sz w:val="24"/>
          <w:szCs w:val="24"/>
        </w:rPr>
      </w:pPr>
      <w:r>
        <w:rPr>
          <w:rFonts w:ascii="Times New Roman" w:hAnsi="Times New Roman" w:cs="Times New Roman"/>
          <w:b/>
          <w:bCs/>
          <w:sz w:val="24"/>
          <w:szCs w:val="24"/>
        </w:rPr>
        <w:t>MONTHLY REPORTS</w:t>
      </w:r>
    </w:p>
    <w:p w14:paraId="7B361D9D" w14:textId="77777777" w:rsidR="004F794B" w:rsidRDefault="004F794B" w:rsidP="004F794B">
      <w:pPr>
        <w:spacing w:after="0"/>
        <w:rPr>
          <w:rFonts w:ascii="Times New Roman" w:hAnsi="Times New Roman" w:cs="Times New Roman"/>
          <w:b/>
          <w:bCs/>
          <w:sz w:val="24"/>
          <w:szCs w:val="24"/>
        </w:rPr>
      </w:pPr>
    </w:p>
    <w:p w14:paraId="661B127C" w14:textId="77777777" w:rsidR="004F794B" w:rsidRDefault="004F794B" w:rsidP="004F794B">
      <w:pPr>
        <w:spacing w:after="0"/>
        <w:rPr>
          <w:rFonts w:ascii="Times New Roman" w:hAnsi="Times New Roman" w:cs="Times New Roman"/>
          <w:sz w:val="24"/>
          <w:szCs w:val="24"/>
        </w:rPr>
      </w:pPr>
      <w:r>
        <w:rPr>
          <w:rFonts w:ascii="Times New Roman" w:hAnsi="Times New Roman" w:cs="Times New Roman"/>
          <w:sz w:val="24"/>
          <w:szCs w:val="24"/>
        </w:rPr>
        <w:t>The following reports are on file in the Borough Clerk’s office and can be viewed by the public between the hours of 9:00 a.m. and 4:00 p.m., Monday through Friday.</w:t>
      </w:r>
    </w:p>
    <w:p w14:paraId="37A10207" w14:textId="77777777" w:rsidR="004F794B" w:rsidRDefault="004F794B" w:rsidP="004F794B">
      <w:pPr>
        <w:spacing w:after="0"/>
        <w:rPr>
          <w:rFonts w:ascii="Times New Roman" w:hAnsi="Times New Roman" w:cs="Times New Roman"/>
          <w:sz w:val="24"/>
          <w:szCs w:val="24"/>
        </w:rPr>
      </w:pPr>
    </w:p>
    <w:p w14:paraId="36D79E5C" w14:textId="03926167" w:rsidR="004F794B" w:rsidRDefault="004F794B" w:rsidP="004F794B">
      <w:pPr>
        <w:spacing w:after="0"/>
        <w:rPr>
          <w:rFonts w:ascii="Times New Roman" w:hAnsi="Times New Roman" w:cs="Times New Roman"/>
          <w:sz w:val="24"/>
          <w:szCs w:val="24"/>
        </w:rPr>
      </w:pPr>
      <w:r>
        <w:rPr>
          <w:rFonts w:ascii="Times New Roman" w:hAnsi="Times New Roman" w:cs="Times New Roman"/>
          <w:sz w:val="24"/>
          <w:szCs w:val="24"/>
        </w:rPr>
        <w:t xml:space="preserve">Building Department </w:t>
      </w:r>
      <w:r w:rsidR="003A1F9C">
        <w:rPr>
          <w:rFonts w:ascii="Times New Roman" w:hAnsi="Times New Roman" w:cs="Times New Roman"/>
          <w:sz w:val="24"/>
          <w:szCs w:val="24"/>
        </w:rPr>
        <w:t>- May</w:t>
      </w:r>
    </w:p>
    <w:p w14:paraId="0B9B3D13" w14:textId="52B778CA" w:rsidR="006E785C" w:rsidRDefault="006E785C" w:rsidP="004F794B">
      <w:pPr>
        <w:spacing w:after="0"/>
        <w:rPr>
          <w:rFonts w:ascii="Times New Roman" w:hAnsi="Times New Roman" w:cs="Times New Roman"/>
          <w:sz w:val="24"/>
          <w:szCs w:val="24"/>
        </w:rPr>
      </w:pPr>
      <w:r>
        <w:rPr>
          <w:rFonts w:ascii="Times New Roman" w:hAnsi="Times New Roman" w:cs="Times New Roman"/>
          <w:sz w:val="24"/>
          <w:szCs w:val="24"/>
        </w:rPr>
        <w:t xml:space="preserve">Colliers Engineering </w:t>
      </w:r>
      <w:r w:rsidR="00742C2C">
        <w:rPr>
          <w:rFonts w:ascii="Times New Roman" w:hAnsi="Times New Roman" w:cs="Times New Roman"/>
          <w:sz w:val="24"/>
          <w:szCs w:val="24"/>
        </w:rPr>
        <w:t>- May</w:t>
      </w:r>
    </w:p>
    <w:p w14:paraId="08E304C5" w14:textId="77777777" w:rsidR="004F794B" w:rsidRDefault="004F794B" w:rsidP="004F794B">
      <w:pPr>
        <w:spacing w:after="0"/>
        <w:rPr>
          <w:rFonts w:ascii="Times New Roman" w:hAnsi="Times New Roman" w:cs="Times New Roman"/>
          <w:sz w:val="24"/>
          <w:szCs w:val="24"/>
        </w:rPr>
      </w:pPr>
      <w:r>
        <w:rPr>
          <w:rFonts w:ascii="Times New Roman" w:hAnsi="Times New Roman" w:cs="Times New Roman"/>
          <w:sz w:val="24"/>
          <w:szCs w:val="24"/>
        </w:rPr>
        <w:t>Fire Department</w:t>
      </w:r>
    </w:p>
    <w:p w14:paraId="083AA8C6" w14:textId="7134DD0C" w:rsidR="004F794B" w:rsidRDefault="004F794B" w:rsidP="004F794B">
      <w:pPr>
        <w:spacing w:after="0"/>
        <w:rPr>
          <w:rFonts w:ascii="Times New Roman" w:hAnsi="Times New Roman" w:cs="Times New Roman"/>
          <w:sz w:val="24"/>
          <w:szCs w:val="24"/>
        </w:rPr>
      </w:pPr>
      <w:r>
        <w:rPr>
          <w:rFonts w:ascii="Times New Roman" w:hAnsi="Times New Roman" w:cs="Times New Roman"/>
          <w:sz w:val="24"/>
          <w:szCs w:val="24"/>
        </w:rPr>
        <w:t xml:space="preserve">Fire Prevention </w:t>
      </w:r>
      <w:r w:rsidR="003A1F9C">
        <w:rPr>
          <w:rFonts w:ascii="Times New Roman" w:hAnsi="Times New Roman" w:cs="Times New Roman"/>
          <w:sz w:val="24"/>
          <w:szCs w:val="24"/>
        </w:rPr>
        <w:t>- May</w:t>
      </w:r>
    </w:p>
    <w:p w14:paraId="4D69780A" w14:textId="403F3931" w:rsidR="004F794B" w:rsidRDefault="006C1A01" w:rsidP="004F794B">
      <w:pPr>
        <w:spacing w:after="0"/>
        <w:rPr>
          <w:rFonts w:ascii="Times New Roman" w:hAnsi="Times New Roman" w:cs="Times New Roman"/>
          <w:sz w:val="24"/>
          <w:szCs w:val="24"/>
        </w:rPr>
      </w:pPr>
      <w:r>
        <w:rPr>
          <w:rFonts w:ascii="Times New Roman" w:hAnsi="Times New Roman" w:cs="Times New Roman"/>
          <w:sz w:val="24"/>
          <w:szCs w:val="24"/>
        </w:rPr>
        <w:t>Millenium Strategies - May</w:t>
      </w:r>
    </w:p>
    <w:p w14:paraId="622EF5BE" w14:textId="77777777" w:rsidR="004F794B" w:rsidRDefault="004F794B" w:rsidP="004F794B">
      <w:pPr>
        <w:spacing w:after="0"/>
        <w:rPr>
          <w:rFonts w:ascii="Times New Roman" w:hAnsi="Times New Roman" w:cs="Times New Roman"/>
          <w:sz w:val="24"/>
          <w:szCs w:val="24"/>
        </w:rPr>
      </w:pPr>
      <w:r>
        <w:rPr>
          <w:rFonts w:ascii="Times New Roman" w:hAnsi="Times New Roman" w:cs="Times New Roman"/>
          <w:sz w:val="24"/>
          <w:szCs w:val="24"/>
        </w:rPr>
        <w:t xml:space="preserve">Recreation Minutes </w:t>
      </w:r>
    </w:p>
    <w:p w14:paraId="3E965942" w14:textId="77777777" w:rsidR="004F794B" w:rsidRDefault="004F794B" w:rsidP="004F794B">
      <w:pPr>
        <w:spacing w:after="0"/>
        <w:rPr>
          <w:rFonts w:ascii="Times New Roman" w:hAnsi="Times New Roman" w:cs="Times New Roman"/>
          <w:sz w:val="24"/>
          <w:szCs w:val="24"/>
        </w:rPr>
      </w:pPr>
      <w:r>
        <w:rPr>
          <w:rFonts w:ascii="Times New Roman" w:hAnsi="Times New Roman" w:cs="Times New Roman"/>
          <w:sz w:val="24"/>
          <w:szCs w:val="24"/>
        </w:rPr>
        <w:t>Tax Collector</w:t>
      </w:r>
    </w:p>
    <w:p w14:paraId="28EB0DA6" w14:textId="77777777" w:rsidR="004F794B" w:rsidRDefault="004F794B" w:rsidP="004F794B">
      <w:pPr>
        <w:spacing w:after="0"/>
        <w:rPr>
          <w:rFonts w:ascii="Times New Roman" w:hAnsi="Times New Roman" w:cs="Times New Roman"/>
          <w:b/>
          <w:bCs/>
          <w:sz w:val="24"/>
          <w:szCs w:val="24"/>
        </w:rPr>
      </w:pPr>
    </w:p>
    <w:p w14:paraId="5C775685" w14:textId="63257A82" w:rsidR="004F794B" w:rsidRDefault="004F794B" w:rsidP="004F794B">
      <w:pPr>
        <w:spacing w:after="0"/>
        <w:rPr>
          <w:rFonts w:ascii="Times New Roman" w:hAnsi="Times New Roman" w:cs="Times New Roman"/>
          <w:b/>
          <w:bCs/>
          <w:sz w:val="24"/>
          <w:szCs w:val="24"/>
        </w:rPr>
      </w:pPr>
      <w:r>
        <w:rPr>
          <w:rFonts w:ascii="Times New Roman" w:hAnsi="Times New Roman" w:cs="Times New Roman"/>
          <w:b/>
          <w:bCs/>
          <w:sz w:val="24"/>
          <w:szCs w:val="24"/>
        </w:rPr>
        <w:t>CORRESPONDENCE</w:t>
      </w:r>
    </w:p>
    <w:p w14:paraId="2FD9B933" w14:textId="4EA2A98D" w:rsidR="00A625C2" w:rsidRDefault="00A625C2" w:rsidP="004F794B">
      <w:pPr>
        <w:spacing w:after="0"/>
        <w:rPr>
          <w:rFonts w:ascii="Times New Roman" w:hAnsi="Times New Roman" w:cs="Times New Roman"/>
          <w:b/>
          <w:bCs/>
          <w:sz w:val="24"/>
          <w:szCs w:val="24"/>
        </w:rPr>
      </w:pPr>
    </w:p>
    <w:p w14:paraId="6D1E76AA" w14:textId="4D9BD166" w:rsidR="00274B5A" w:rsidRPr="006C1A01" w:rsidRDefault="005E6101" w:rsidP="006C1A01">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File Bank – Estimate </w:t>
      </w:r>
      <w:proofErr w:type="gramStart"/>
      <w:r>
        <w:rPr>
          <w:rFonts w:ascii="Times New Roman" w:hAnsi="Times New Roman" w:cs="Times New Roman"/>
          <w:sz w:val="24"/>
          <w:szCs w:val="24"/>
        </w:rPr>
        <w:t>For</w:t>
      </w:r>
      <w:proofErr w:type="gramEnd"/>
      <w:r w:rsidR="009F2FB7">
        <w:rPr>
          <w:rFonts w:ascii="Times New Roman" w:hAnsi="Times New Roman" w:cs="Times New Roman"/>
          <w:sz w:val="24"/>
          <w:szCs w:val="24"/>
        </w:rPr>
        <w:t xml:space="preserve"> Closing Account</w:t>
      </w:r>
    </w:p>
    <w:p w14:paraId="693F1583" w14:textId="77777777" w:rsidR="004F794B" w:rsidRDefault="004F794B" w:rsidP="004F794B">
      <w:pPr>
        <w:spacing w:after="0"/>
        <w:rPr>
          <w:rFonts w:ascii="Times New Roman" w:hAnsi="Times New Roman" w:cs="Times New Roman"/>
          <w:b/>
          <w:bCs/>
          <w:sz w:val="24"/>
          <w:szCs w:val="24"/>
        </w:rPr>
      </w:pPr>
    </w:p>
    <w:p w14:paraId="342943B1" w14:textId="77777777" w:rsidR="004F794B" w:rsidRDefault="004F794B" w:rsidP="004F794B">
      <w:pPr>
        <w:spacing w:after="0"/>
        <w:rPr>
          <w:rFonts w:ascii="Times New Roman" w:hAnsi="Times New Roman" w:cs="Times New Roman"/>
          <w:b/>
          <w:bCs/>
          <w:sz w:val="24"/>
          <w:szCs w:val="24"/>
        </w:rPr>
      </w:pPr>
      <w:r>
        <w:rPr>
          <w:rFonts w:ascii="Times New Roman" w:hAnsi="Times New Roman" w:cs="Times New Roman"/>
          <w:b/>
          <w:bCs/>
          <w:sz w:val="24"/>
          <w:szCs w:val="24"/>
        </w:rPr>
        <w:t>RESOLUTIONS – Consent Agenda</w:t>
      </w:r>
    </w:p>
    <w:p w14:paraId="2E16B5DE" w14:textId="77777777" w:rsidR="004F794B" w:rsidRDefault="004F794B" w:rsidP="004F794B">
      <w:pPr>
        <w:spacing w:after="0"/>
        <w:rPr>
          <w:rFonts w:ascii="Times New Roman" w:hAnsi="Times New Roman" w:cs="Times New Roman"/>
          <w:b/>
          <w:bCs/>
          <w:sz w:val="24"/>
          <w:szCs w:val="24"/>
        </w:rPr>
      </w:pPr>
    </w:p>
    <w:p w14:paraId="384BD3F3" w14:textId="77777777" w:rsidR="004F794B" w:rsidRPr="00A11FC5" w:rsidRDefault="004F794B" w:rsidP="004F794B">
      <w:pPr>
        <w:spacing w:after="0" w:line="240" w:lineRule="auto"/>
        <w:jc w:val="both"/>
        <w:rPr>
          <w:rFonts w:ascii="Times New Roman" w:eastAsia="Times New Roman" w:hAnsi="Times New Roman" w:cs="Times New Roman"/>
          <w:i/>
        </w:rPr>
      </w:pPr>
      <w:r w:rsidRPr="00A949EA">
        <w:rPr>
          <w:rFonts w:ascii="Times New Roman" w:eastAsia="Times New Roman" w:hAnsi="Times New Roman" w:cs="Times New Roman"/>
          <w:i/>
          <w:sz w:val="24"/>
          <w:szCs w:val="24"/>
        </w:rPr>
        <w:t>“</w:t>
      </w:r>
      <w:r w:rsidRPr="00A11FC5">
        <w:rPr>
          <w:rFonts w:ascii="Times New Roman" w:eastAsia="Times New Roman" w:hAnsi="Times New Roman" w:cs="Times New Roman"/>
          <w:i/>
        </w:rPr>
        <w:t xml:space="preserve">All items </w:t>
      </w:r>
      <w:proofErr w:type="gramStart"/>
      <w:r w:rsidRPr="00A11FC5">
        <w:rPr>
          <w:rFonts w:ascii="Times New Roman" w:eastAsia="Times New Roman" w:hAnsi="Times New Roman" w:cs="Times New Roman"/>
          <w:i/>
        </w:rPr>
        <w:t>are considered to be</w:t>
      </w:r>
      <w:proofErr w:type="gramEnd"/>
      <w:r w:rsidRPr="00A11FC5">
        <w:rPr>
          <w:rFonts w:ascii="Times New Roman" w:eastAsia="Times New Roman" w:hAnsi="Times New Roman" w:cs="Times New Roman"/>
          <w:i/>
        </w:rPr>
        <w:t xml:space="preserve"> non-controversial by the Council and will be approved by one motion.  There may be further discussion prior to the vote upon request of a member of the public or a Council member.  Any item may be removed for further discussion or for a roll call vote in which case the item will be removed and considered in its normal sequence as part of the general order of </w:t>
      </w:r>
      <w:proofErr w:type="gramStart"/>
      <w:r w:rsidRPr="00A11FC5">
        <w:rPr>
          <w:rFonts w:ascii="Times New Roman" w:eastAsia="Times New Roman" w:hAnsi="Times New Roman" w:cs="Times New Roman"/>
          <w:i/>
        </w:rPr>
        <w:t>business</w:t>
      </w:r>
      <w:proofErr w:type="gramEnd"/>
      <w:r w:rsidRPr="00A11FC5">
        <w:rPr>
          <w:rFonts w:ascii="Times New Roman" w:eastAsia="Times New Roman" w:hAnsi="Times New Roman" w:cs="Times New Roman"/>
          <w:i/>
        </w:rPr>
        <w:t>”</w:t>
      </w:r>
    </w:p>
    <w:p w14:paraId="500EE3FF" w14:textId="77777777" w:rsidR="004F794B" w:rsidRDefault="004F794B" w:rsidP="004F794B">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4F794B" w:rsidRPr="00791297" w14:paraId="4A2B6823" w14:textId="77777777" w:rsidTr="00521CD7">
        <w:tc>
          <w:tcPr>
            <w:tcW w:w="0" w:type="auto"/>
            <w:shd w:val="clear" w:color="auto" w:fill="auto"/>
          </w:tcPr>
          <w:p w14:paraId="664D9BDB" w14:textId="77777777" w:rsidR="004F794B" w:rsidRPr="00791297" w:rsidRDefault="004F794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4A6101D1" w14:textId="77777777" w:rsidR="004F794B" w:rsidRPr="00791297" w:rsidRDefault="004F794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068F7FED" w14:textId="77777777" w:rsidR="004F794B" w:rsidRPr="00791297" w:rsidRDefault="004F794B"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4F794B" w:rsidRPr="00791297" w14:paraId="32C86B51" w14:textId="77777777" w:rsidTr="00521CD7">
        <w:tc>
          <w:tcPr>
            <w:tcW w:w="0" w:type="auto"/>
            <w:shd w:val="clear" w:color="auto" w:fill="auto"/>
          </w:tcPr>
          <w:p w14:paraId="7E46D3AA"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E330F80"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7E68D53" w14:textId="77777777" w:rsidR="004F794B" w:rsidRPr="00791297" w:rsidRDefault="004F794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4F794B" w:rsidRPr="00791297" w14:paraId="42F19976" w14:textId="77777777" w:rsidTr="00521CD7">
        <w:tc>
          <w:tcPr>
            <w:tcW w:w="0" w:type="auto"/>
            <w:shd w:val="clear" w:color="auto" w:fill="auto"/>
          </w:tcPr>
          <w:p w14:paraId="4DC9C4D0"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09036DA"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7953A7D" w14:textId="77777777" w:rsidR="004F794B" w:rsidRPr="00791297" w:rsidRDefault="004F794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4F794B" w:rsidRPr="00791297" w14:paraId="464DCE0D" w14:textId="77777777" w:rsidTr="00521CD7">
        <w:tc>
          <w:tcPr>
            <w:tcW w:w="0" w:type="auto"/>
            <w:shd w:val="clear" w:color="auto" w:fill="auto"/>
          </w:tcPr>
          <w:p w14:paraId="49992BB8"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42F023F"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A75DA8A" w14:textId="77777777" w:rsidR="004F794B" w:rsidRPr="00791297" w:rsidRDefault="004F794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4F794B" w:rsidRPr="00791297" w14:paraId="4F9DC8E0" w14:textId="77777777" w:rsidTr="00521CD7">
        <w:tc>
          <w:tcPr>
            <w:tcW w:w="0" w:type="auto"/>
            <w:shd w:val="clear" w:color="auto" w:fill="auto"/>
          </w:tcPr>
          <w:p w14:paraId="31E6B479"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AA64112"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71B5BCE" w14:textId="77777777" w:rsidR="004F794B" w:rsidRPr="00791297" w:rsidRDefault="004F794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4F794B" w:rsidRPr="00791297" w14:paraId="09AB43B7" w14:textId="77777777" w:rsidTr="00521CD7">
        <w:tc>
          <w:tcPr>
            <w:tcW w:w="0" w:type="auto"/>
            <w:shd w:val="clear" w:color="auto" w:fill="auto"/>
          </w:tcPr>
          <w:p w14:paraId="73300773"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49AAAF6"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C9D4D4D" w14:textId="77777777" w:rsidR="004F794B" w:rsidRPr="00791297" w:rsidRDefault="004F794B"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4F794B" w:rsidRPr="00791297" w14:paraId="4D18EFF9" w14:textId="77777777" w:rsidTr="00521CD7">
        <w:tc>
          <w:tcPr>
            <w:tcW w:w="0" w:type="auto"/>
            <w:shd w:val="clear" w:color="auto" w:fill="auto"/>
          </w:tcPr>
          <w:p w14:paraId="0A517490"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1F16AD0" w14:textId="77777777" w:rsidR="004F794B"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4F794B"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59B97BC" w14:textId="77777777" w:rsidR="004F794B" w:rsidRPr="00791297" w:rsidRDefault="004F794B"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bl>
    <w:p w14:paraId="50BAF3C8" w14:textId="77777777" w:rsidR="004F794B" w:rsidRDefault="004F794B" w:rsidP="005C3C0B">
      <w:pPr>
        <w:rPr>
          <w:rFonts w:ascii="Times New Roman" w:hAnsi="Times New Roman" w:cs="Times New Roman"/>
          <w:b/>
          <w:bCs/>
          <w:sz w:val="24"/>
          <w:szCs w:val="24"/>
        </w:rPr>
      </w:pPr>
    </w:p>
    <w:p w14:paraId="2F270EB5" w14:textId="77777777" w:rsidR="004F794B" w:rsidRDefault="004F794B" w:rsidP="000472CA">
      <w:pPr>
        <w:spacing w:after="0"/>
        <w:ind w:left="3600" w:firstLine="720"/>
        <w:rPr>
          <w:rFonts w:ascii="Times New Roman" w:hAnsi="Times New Roman" w:cs="Times New Roman"/>
          <w:b/>
          <w:bCs/>
          <w:sz w:val="24"/>
          <w:szCs w:val="24"/>
        </w:rPr>
      </w:pPr>
      <w:r w:rsidRPr="004F794B">
        <w:rPr>
          <w:rFonts w:ascii="Times New Roman" w:hAnsi="Times New Roman" w:cs="Times New Roman"/>
          <w:b/>
          <w:bCs/>
          <w:sz w:val="24"/>
          <w:szCs w:val="24"/>
        </w:rPr>
        <w:t>******</w:t>
      </w:r>
    </w:p>
    <w:p w14:paraId="086C016F" w14:textId="77777777" w:rsidR="004F794B" w:rsidRDefault="004F794B" w:rsidP="004F794B">
      <w:pPr>
        <w:spacing w:after="0"/>
        <w:rPr>
          <w:rFonts w:ascii="Times New Roman" w:hAnsi="Times New Roman" w:cs="Times New Roman"/>
          <w:b/>
          <w:bCs/>
          <w:sz w:val="24"/>
          <w:szCs w:val="24"/>
        </w:rPr>
      </w:pPr>
    </w:p>
    <w:p w14:paraId="327FC456" w14:textId="397C38AA" w:rsidR="004F794B" w:rsidRDefault="004F794B" w:rsidP="004F794B">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RESOLUTION #2021-</w:t>
      </w:r>
      <w:r w:rsidR="00987A8C">
        <w:rPr>
          <w:rFonts w:ascii="Times New Roman" w:hAnsi="Times New Roman" w:cs="Times New Roman"/>
          <w:b/>
          <w:bCs/>
          <w:sz w:val="24"/>
          <w:szCs w:val="24"/>
        </w:rPr>
        <w:t>101</w:t>
      </w:r>
    </w:p>
    <w:p w14:paraId="6A9BD5E1" w14:textId="77777777" w:rsidR="00AB3E52" w:rsidRDefault="00AB3E52" w:rsidP="004F794B">
      <w:pPr>
        <w:spacing w:after="0"/>
        <w:rPr>
          <w:rFonts w:ascii="Times New Roman" w:hAnsi="Times New Roman" w:cs="Times New Roman"/>
          <w:b/>
          <w:bCs/>
          <w:sz w:val="24"/>
          <w:szCs w:val="24"/>
        </w:rPr>
      </w:pPr>
    </w:p>
    <w:p w14:paraId="7769133E" w14:textId="71E05D77" w:rsidR="00AB3E52" w:rsidRDefault="00121232" w:rsidP="00D24B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r>
      <w:r w:rsidR="00EF0380">
        <w:rPr>
          <w:rFonts w:ascii="Times New Roman" w:hAnsi="Times New Roman" w:cs="Times New Roman"/>
          <w:b/>
          <w:bCs/>
          <w:sz w:val="24"/>
          <w:szCs w:val="24"/>
        </w:rPr>
        <w:t>APPROVE THE PERSON-TO-PERSON LIQUOR LICENSE TRANSFER FROM MARYLENA, INC – LICENSE #0240-</w:t>
      </w:r>
      <w:r w:rsidR="00D24B63">
        <w:rPr>
          <w:rFonts w:ascii="Times New Roman" w:hAnsi="Times New Roman" w:cs="Times New Roman"/>
          <w:b/>
          <w:bCs/>
          <w:sz w:val="24"/>
          <w:szCs w:val="24"/>
        </w:rPr>
        <w:t>33-007-013 TO 3D HOSPITALITY</w:t>
      </w:r>
    </w:p>
    <w:p w14:paraId="476E88DA" w14:textId="7684FF50" w:rsidR="00D24B63" w:rsidRDefault="00D24B63" w:rsidP="00D24B63">
      <w:pPr>
        <w:spacing w:after="0" w:line="240" w:lineRule="auto"/>
        <w:rPr>
          <w:rFonts w:ascii="Times New Roman" w:hAnsi="Times New Roman" w:cs="Times New Roman"/>
          <w:b/>
          <w:bCs/>
          <w:sz w:val="24"/>
          <w:szCs w:val="24"/>
        </w:rPr>
      </w:pPr>
    </w:p>
    <w:p w14:paraId="6743A462" w14:textId="77777777" w:rsidR="00D24B63" w:rsidRDefault="00D24B63" w:rsidP="00D24B63">
      <w:pPr>
        <w:spacing w:after="0" w:line="240" w:lineRule="auto"/>
        <w:rPr>
          <w:rFonts w:ascii="Times New Roman" w:hAnsi="Times New Roman" w:cs="Times New Roman"/>
          <w:b/>
          <w:bCs/>
          <w:sz w:val="24"/>
          <w:szCs w:val="24"/>
        </w:rPr>
      </w:pPr>
    </w:p>
    <w:p w14:paraId="1E0F84D8" w14:textId="77777777" w:rsidR="00FE4897" w:rsidRPr="00FE4897" w:rsidRDefault="00FE4897" w:rsidP="00FE4897">
      <w:pPr>
        <w:spacing w:after="200" w:line="240" w:lineRule="auto"/>
        <w:ind w:firstLine="720"/>
        <w:rPr>
          <w:rFonts w:ascii="Times New Roman" w:eastAsia="Calibri" w:hAnsi="Times New Roman" w:cs="Times New Roman"/>
          <w:sz w:val="24"/>
          <w:szCs w:val="24"/>
        </w:rPr>
      </w:pPr>
      <w:r w:rsidRPr="00FE4897">
        <w:rPr>
          <w:rFonts w:ascii="Times New Roman" w:eastAsia="Calibri" w:hAnsi="Times New Roman" w:cs="Times New Roman"/>
          <w:b/>
          <w:sz w:val="24"/>
          <w:szCs w:val="24"/>
        </w:rPr>
        <w:t xml:space="preserve">WHEREAS, </w:t>
      </w:r>
      <w:r w:rsidRPr="00FE4897">
        <w:rPr>
          <w:rFonts w:ascii="Times New Roman" w:eastAsia="Calibri" w:hAnsi="Times New Roman" w:cs="Times New Roman"/>
          <w:sz w:val="24"/>
          <w:szCs w:val="24"/>
        </w:rPr>
        <w:t xml:space="preserve">an application has been filed for a Person-to-Person Transfer of Plenary </w:t>
      </w:r>
      <w:proofErr w:type="gramStart"/>
      <w:r w:rsidRPr="00FE4897">
        <w:rPr>
          <w:rFonts w:ascii="Times New Roman" w:eastAsia="Calibri" w:hAnsi="Times New Roman" w:cs="Times New Roman"/>
          <w:sz w:val="24"/>
          <w:szCs w:val="24"/>
        </w:rPr>
        <w:t>Retail  Consumption</w:t>
      </w:r>
      <w:proofErr w:type="gramEnd"/>
      <w:r w:rsidRPr="00FE4897">
        <w:rPr>
          <w:rFonts w:ascii="Times New Roman" w:eastAsia="Calibri" w:hAnsi="Times New Roman" w:cs="Times New Roman"/>
          <w:sz w:val="24"/>
          <w:szCs w:val="24"/>
        </w:rPr>
        <w:t xml:space="preserve"> License #0240-33-007-013, heretofore issued to Marylena, Inc., for premises located at 493 Tappan Road, Northvale, New Jersey  07647; and</w:t>
      </w:r>
    </w:p>
    <w:p w14:paraId="54681E72" w14:textId="77777777" w:rsidR="00FE4897" w:rsidRPr="00FE4897" w:rsidRDefault="00FE4897" w:rsidP="00FE4897">
      <w:pPr>
        <w:spacing w:after="200" w:line="240" w:lineRule="auto"/>
        <w:ind w:firstLine="720"/>
        <w:rPr>
          <w:rFonts w:ascii="Times New Roman" w:eastAsia="Calibri" w:hAnsi="Times New Roman" w:cs="Times New Roman"/>
          <w:sz w:val="24"/>
          <w:szCs w:val="24"/>
        </w:rPr>
      </w:pPr>
      <w:proofErr w:type="gramStart"/>
      <w:r w:rsidRPr="00FE4897">
        <w:rPr>
          <w:rFonts w:ascii="Times New Roman" w:eastAsia="Calibri" w:hAnsi="Times New Roman" w:cs="Times New Roman"/>
          <w:b/>
          <w:sz w:val="24"/>
          <w:szCs w:val="24"/>
        </w:rPr>
        <w:lastRenderedPageBreak/>
        <w:t>WHEREAS,</w:t>
      </w:r>
      <w:proofErr w:type="gramEnd"/>
      <w:r w:rsidRPr="00FE4897">
        <w:rPr>
          <w:rFonts w:ascii="Times New Roman" w:eastAsia="Calibri" w:hAnsi="Times New Roman" w:cs="Times New Roman"/>
          <w:sz w:val="24"/>
          <w:szCs w:val="24"/>
        </w:rPr>
        <w:t xml:space="preserve"> the submitted application form is complete in all respects, the transfer fees have been paid, and the license has been properly renewed for the current license term; and</w:t>
      </w:r>
    </w:p>
    <w:p w14:paraId="3964DC4C" w14:textId="77777777" w:rsidR="00FE4897" w:rsidRPr="00FE4897" w:rsidRDefault="00FE4897" w:rsidP="00FE4897">
      <w:pPr>
        <w:spacing w:after="200" w:line="240" w:lineRule="auto"/>
        <w:ind w:firstLine="720"/>
        <w:rPr>
          <w:rFonts w:ascii="Times New Roman" w:eastAsia="Calibri" w:hAnsi="Times New Roman" w:cs="Times New Roman"/>
          <w:sz w:val="24"/>
          <w:szCs w:val="24"/>
        </w:rPr>
      </w:pPr>
      <w:r w:rsidRPr="00FE4897">
        <w:rPr>
          <w:rFonts w:ascii="Times New Roman" w:eastAsia="Calibri" w:hAnsi="Times New Roman" w:cs="Times New Roman"/>
          <w:b/>
          <w:sz w:val="24"/>
          <w:szCs w:val="24"/>
        </w:rPr>
        <w:t>WHEREAS,</w:t>
      </w:r>
      <w:r w:rsidRPr="00FE4897">
        <w:rPr>
          <w:rFonts w:ascii="Times New Roman" w:eastAsia="Calibri" w:hAnsi="Times New Roman" w:cs="Times New Roman"/>
          <w:sz w:val="24"/>
          <w:szCs w:val="24"/>
        </w:rPr>
        <w:t xml:space="preserve"> the applicant is qualified to be licensed according to all standards established by Title 33 of the New Jersey Statutes, regulations promulgated thereunder, as well as pertinent local ordinances and conditions consistent with Title 33; and</w:t>
      </w:r>
    </w:p>
    <w:p w14:paraId="6D642420" w14:textId="77777777" w:rsidR="00FE4897" w:rsidRPr="00FE4897" w:rsidRDefault="00FE4897" w:rsidP="00FE4897">
      <w:pPr>
        <w:spacing w:after="200" w:line="240" w:lineRule="auto"/>
        <w:ind w:firstLine="720"/>
        <w:rPr>
          <w:rFonts w:ascii="Times New Roman" w:eastAsia="Calibri" w:hAnsi="Times New Roman" w:cs="Times New Roman"/>
          <w:sz w:val="24"/>
          <w:szCs w:val="24"/>
        </w:rPr>
      </w:pPr>
      <w:r w:rsidRPr="00FE4897">
        <w:rPr>
          <w:rFonts w:ascii="Times New Roman" w:eastAsia="Calibri" w:hAnsi="Times New Roman" w:cs="Times New Roman"/>
          <w:b/>
          <w:sz w:val="24"/>
          <w:szCs w:val="24"/>
        </w:rPr>
        <w:t>WHEREAS,</w:t>
      </w:r>
      <w:r w:rsidRPr="00FE4897">
        <w:rPr>
          <w:rFonts w:ascii="Times New Roman" w:eastAsia="Calibri" w:hAnsi="Times New Roman" w:cs="Times New Roman"/>
          <w:sz w:val="24"/>
          <w:szCs w:val="24"/>
        </w:rPr>
        <w:t xml:space="preserve"> the applicant has disclosed, and the issuing authority reviewed, the source of all funds used in the purchase of the license and the licensed </w:t>
      </w:r>
      <w:proofErr w:type="gramStart"/>
      <w:r w:rsidRPr="00FE4897">
        <w:rPr>
          <w:rFonts w:ascii="Times New Roman" w:eastAsia="Calibri" w:hAnsi="Times New Roman" w:cs="Times New Roman"/>
          <w:sz w:val="24"/>
          <w:szCs w:val="24"/>
        </w:rPr>
        <w:t>business</w:t>
      </w:r>
      <w:proofErr w:type="gramEnd"/>
      <w:r w:rsidRPr="00FE4897">
        <w:rPr>
          <w:rFonts w:ascii="Times New Roman" w:eastAsia="Calibri" w:hAnsi="Times New Roman" w:cs="Times New Roman"/>
          <w:sz w:val="24"/>
          <w:szCs w:val="24"/>
        </w:rPr>
        <w:t xml:space="preserve"> and all additional financing obtained in connection with the business.</w:t>
      </w:r>
    </w:p>
    <w:p w14:paraId="35CADBA2" w14:textId="6B2B04E9" w:rsidR="00FE4897" w:rsidRPr="00FE4897" w:rsidRDefault="00FE4897" w:rsidP="00FE4897">
      <w:pPr>
        <w:spacing w:after="200" w:line="240" w:lineRule="auto"/>
        <w:ind w:firstLine="720"/>
        <w:rPr>
          <w:rFonts w:ascii="Times New Roman" w:eastAsia="Calibri" w:hAnsi="Times New Roman" w:cs="Times New Roman"/>
          <w:sz w:val="24"/>
          <w:szCs w:val="24"/>
        </w:rPr>
      </w:pPr>
      <w:r w:rsidRPr="00FE4897">
        <w:rPr>
          <w:rFonts w:ascii="Times New Roman" w:eastAsia="Calibri" w:hAnsi="Times New Roman" w:cs="Times New Roman"/>
          <w:b/>
          <w:sz w:val="24"/>
          <w:szCs w:val="24"/>
        </w:rPr>
        <w:t>NOW THEREFORE BE IT RESOLVED</w:t>
      </w:r>
      <w:r w:rsidRPr="00FE4897">
        <w:rPr>
          <w:rFonts w:ascii="Times New Roman" w:eastAsia="Calibri" w:hAnsi="Times New Roman" w:cs="Times New Roman"/>
          <w:sz w:val="24"/>
          <w:szCs w:val="24"/>
        </w:rPr>
        <w:t xml:space="preserve"> by the Mayor and Council of the Borough of Northvale do hereby approve, effective </w:t>
      </w:r>
      <w:r w:rsidR="00E45935">
        <w:rPr>
          <w:rFonts w:ascii="Times New Roman" w:eastAsia="Calibri" w:hAnsi="Times New Roman" w:cs="Times New Roman"/>
          <w:sz w:val="24"/>
          <w:szCs w:val="24"/>
        </w:rPr>
        <w:t>June 9</w:t>
      </w:r>
      <w:r w:rsidRPr="00FE4897">
        <w:rPr>
          <w:rFonts w:ascii="Times New Roman" w:eastAsia="Calibri" w:hAnsi="Times New Roman" w:cs="Times New Roman"/>
          <w:sz w:val="24"/>
          <w:szCs w:val="24"/>
        </w:rPr>
        <w:t>, 2021, the transfer of the aforesaid Plenary Retail Consumption License to 3D Hospitality LLC and does hereby direct the Acting Borough Clerk to endorse the license certificate to the new ownership as follows:</w:t>
      </w:r>
    </w:p>
    <w:p w14:paraId="4258A101" w14:textId="0487E01B" w:rsidR="00FE4897" w:rsidRPr="00FE4897" w:rsidRDefault="00FE4897" w:rsidP="00FE4897">
      <w:pPr>
        <w:spacing w:after="200" w:line="240" w:lineRule="auto"/>
        <w:rPr>
          <w:rFonts w:ascii="Times New Roman" w:eastAsia="Calibri" w:hAnsi="Times New Roman" w:cs="Times New Roman"/>
          <w:sz w:val="24"/>
          <w:szCs w:val="24"/>
        </w:rPr>
      </w:pPr>
      <w:r w:rsidRPr="00FE4897">
        <w:rPr>
          <w:rFonts w:ascii="Times New Roman" w:eastAsia="Calibri" w:hAnsi="Times New Roman" w:cs="Times New Roman"/>
          <w:sz w:val="24"/>
          <w:szCs w:val="24"/>
        </w:rPr>
        <w:t xml:space="preserve">“This license, subject to all its terms and conditions, is hereby transferred to 3D Hospitality LLC effective </w:t>
      </w:r>
      <w:r w:rsidR="00E45935">
        <w:rPr>
          <w:rFonts w:ascii="Times New Roman" w:eastAsia="Calibri" w:hAnsi="Times New Roman" w:cs="Times New Roman"/>
          <w:sz w:val="24"/>
          <w:szCs w:val="24"/>
        </w:rPr>
        <w:t>June 9</w:t>
      </w:r>
      <w:r w:rsidRPr="00FE4897">
        <w:rPr>
          <w:rFonts w:ascii="Times New Roman" w:eastAsia="Calibri" w:hAnsi="Times New Roman" w:cs="Times New Roman"/>
          <w:sz w:val="24"/>
          <w:szCs w:val="24"/>
        </w:rPr>
        <w:t>, 2021.</w:t>
      </w:r>
    </w:p>
    <w:p w14:paraId="65C50C28" w14:textId="77777777" w:rsidR="00D87BF7" w:rsidRDefault="00D87BF7" w:rsidP="00D87BF7">
      <w:pPr>
        <w:spacing w:after="0" w:line="240" w:lineRule="auto"/>
        <w:ind w:left="3600" w:firstLine="720"/>
        <w:rPr>
          <w:rFonts w:ascii="Times New Roman" w:eastAsia="Calibri" w:hAnsi="Times New Roman" w:cs="Times New Roman"/>
          <w:b/>
          <w:sz w:val="24"/>
          <w:szCs w:val="24"/>
        </w:rPr>
      </w:pPr>
    </w:p>
    <w:p w14:paraId="52F67066" w14:textId="612F11A7" w:rsidR="0034295B" w:rsidRPr="00D87BF7" w:rsidRDefault="008D0E3F" w:rsidP="00D87BF7">
      <w:pPr>
        <w:spacing w:after="0" w:line="240" w:lineRule="auto"/>
        <w:ind w:left="3600" w:firstLine="720"/>
        <w:rPr>
          <w:rFonts w:ascii="Times New Roman" w:eastAsia="Times New Roman" w:hAnsi="Times New Roman" w:cs="Times New Roman"/>
          <w:sz w:val="24"/>
          <w:szCs w:val="20"/>
        </w:rPr>
      </w:pPr>
      <w:r w:rsidRPr="008D0E3F">
        <w:rPr>
          <w:rFonts w:ascii="Times New Roman" w:eastAsia="Times New Roman" w:hAnsi="Times New Roman" w:cs="Times New Roman"/>
          <w:b/>
          <w:bCs/>
          <w:sz w:val="24"/>
          <w:szCs w:val="20"/>
        </w:rPr>
        <w:t>******</w:t>
      </w:r>
    </w:p>
    <w:p w14:paraId="5342CFBF" w14:textId="77777777" w:rsidR="001736D2" w:rsidRDefault="001736D2" w:rsidP="0034295B">
      <w:pPr>
        <w:spacing w:after="0" w:line="240" w:lineRule="auto"/>
        <w:rPr>
          <w:rFonts w:ascii="Times New Roman" w:eastAsia="Times New Roman" w:hAnsi="Times New Roman" w:cs="Times New Roman"/>
          <w:b/>
          <w:bCs/>
          <w:sz w:val="24"/>
          <w:szCs w:val="20"/>
        </w:rPr>
      </w:pPr>
    </w:p>
    <w:p w14:paraId="4528B24C" w14:textId="22F0E80F" w:rsidR="008D0E3F" w:rsidRDefault="00C86A4A" w:rsidP="005523BF">
      <w:pPr>
        <w:spacing w:after="0" w:line="240" w:lineRule="auto"/>
        <w:ind w:left="2880" w:firstLine="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 </w:t>
      </w:r>
      <w:r w:rsidR="008D0E3F">
        <w:rPr>
          <w:rFonts w:ascii="Times New Roman" w:eastAsia="Times New Roman" w:hAnsi="Times New Roman" w:cs="Times New Roman"/>
          <w:b/>
          <w:bCs/>
          <w:sz w:val="24"/>
          <w:szCs w:val="20"/>
        </w:rPr>
        <w:t>RESOLUTION #2021-</w:t>
      </w:r>
      <w:r w:rsidR="00D87BF7">
        <w:rPr>
          <w:rFonts w:ascii="Times New Roman" w:eastAsia="Times New Roman" w:hAnsi="Times New Roman" w:cs="Times New Roman"/>
          <w:b/>
          <w:bCs/>
          <w:sz w:val="24"/>
          <w:szCs w:val="20"/>
        </w:rPr>
        <w:t>102</w:t>
      </w:r>
    </w:p>
    <w:p w14:paraId="454CD444" w14:textId="77777777" w:rsidR="008D0E3F" w:rsidRDefault="008D0E3F" w:rsidP="0034295B">
      <w:pPr>
        <w:spacing w:after="0" w:line="240" w:lineRule="auto"/>
        <w:rPr>
          <w:rFonts w:ascii="Times New Roman" w:eastAsia="Times New Roman" w:hAnsi="Times New Roman" w:cs="Times New Roman"/>
          <w:b/>
          <w:bCs/>
          <w:sz w:val="24"/>
          <w:szCs w:val="20"/>
        </w:rPr>
      </w:pPr>
    </w:p>
    <w:p w14:paraId="2F78198F" w14:textId="0ED9E014" w:rsidR="008D0E3F" w:rsidRDefault="008D0E3F" w:rsidP="0034295B">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TITLE:</w:t>
      </w:r>
      <w:r w:rsidR="00495564">
        <w:rPr>
          <w:rFonts w:ascii="Times New Roman" w:eastAsia="Times New Roman" w:hAnsi="Times New Roman" w:cs="Times New Roman"/>
          <w:b/>
          <w:bCs/>
          <w:sz w:val="24"/>
          <w:szCs w:val="20"/>
        </w:rPr>
        <w:tab/>
        <w:t>APPROVE LIQUOR LICENSE</w:t>
      </w:r>
      <w:r w:rsidR="008E30FF">
        <w:rPr>
          <w:rFonts w:ascii="Times New Roman" w:eastAsia="Times New Roman" w:hAnsi="Times New Roman" w:cs="Times New Roman"/>
          <w:b/>
          <w:bCs/>
          <w:sz w:val="24"/>
          <w:szCs w:val="20"/>
        </w:rPr>
        <w:t xml:space="preserve">S FOR THE TERM JULY 1, </w:t>
      </w:r>
      <w:proofErr w:type="gramStart"/>
      <w:r w:rsidR="008E30FF">
        <w:rPr>
          <w:rFonts w:ascii="Times New Roman" w:eastAsia="Times New Roman" w:hAnsi="Times New Roman" w:cs="Times New Roman"/>
          <w:b/>
          <w:bCs/>
          <w:sz w:val="24"/>
          <w:szCs w:val="20"/>
        </w:rPr>
        <w:t>2021</w:t>
      </w:r>
      <w:proofErr w:type="gramEnd"/>
      <w:r w:rsidR="008E30FF">
        <w:rPr>
          <w:rFonts w:ascii="Times New Roman" w:eastAsia="Times New Roman" w:hAnsi="Times New Roman" w:cs="Times New Roman"/>
          <w:b/>
          <w:bCs/>
          <w:sz w:val="24"/>
          <w:szCs w:val="20"/>
        </w:rPr>
        <w:t xml:space="preserve"> THROUGH JUNE 30, 2022</w:t>
      </w:r>
      <w:r>
        <w:rPr>
          <w:rFonts w:ascii="Times New Roman" w:eastAsia="Times New Roman" w:hAnsi="Times New Roman" w:cs="Times New Roman"/>
          <w:b/>
          <w:bCs/>
          <w:sz w:val="24"/>
          <w:szCs w:val="20"/>
        </w:rPr>
        <w:tab/>
      </w:r>
    </w:p>
    <w:p w14:paraId="4B1EA458" w14:textId="3A2BBF78" w:rsidR="008E30FF" w:rsidRPr="008E30FF" w:rsidRDefault="008E30FF" w:rsidP="008E30FF">
      <w:pPr>
        <w:spacing w:after="0" w:line="240" w:lineRule="auto"/>
        <w:jc w:val="both"/>
        <w:rPr>
          <w:rFonts w:ascii="Book Antiqua" w:eastAsia="PMingLiU" w:hAnsi="Book Antiqua" w:cs="Times New Roman"/>
          <w:b/>
          <w:sz w:val="24"/>
          <w:szCs w:val="24"/>
          <w:lang w:eastAsia="zh-TW"/>
        </w:rPr>
      </w:pPr>
    </w:p>
    <w:p w14:paraId="7193921E" w14:textId="29D7C42D" w:rsidR="008E30FF" w:rsidRPr="008E30FF" w:rsidRDefault="008E30FF" w:rsidP="008E30FF">
      <w:pPr>
        <w:spacing w:after="0" w:line="240" w:lineRule="auto"/>
        <w:jc w:val="both"/>
        <w:rPr>
          <w:rFonts w:ascii="Times New Roman" w:eastAsia="PMingLiU" w:hAnsi="Times New Roman" w:cs="Times New Roman"/>
          <w:sz w:val="24"/>
          <w:szCs w:val="24"/>
          <w:lang w:eastAsia="zh-TW"/>
        </w:rPr>
      </w:pPr>
      <w:r w:rsidRPr="008E30FF">
        <w:rPr>
          <w:rFonts w:ascii="Book Antiqua" w:eastAsia="PMingLiU" w:hAnsi="Book Antiqua" w:cs="Times New Roman"/>
          <w:sz w:val="24"/>
          <w:szCs w:val="24"/>
          <w:lang w:eastAsia="zh-TW"/>
        </w:rPr>
        <w:tab/>
      </w:r>
      <w:proofErr w:type="gramStart"/>
      <w:r w:rsidR="009658F6" w:rsidRPr="009658F6">
        <w:rPr>
          <w:rFonts w:ascii="Times New Roman" w:eastAsia="PMingLiU" w:hAnsi="Times New Roman" w:cs="Times New Roman"/>
          <w:b/>
          <w:bCs/>
          <w:sz w:val="24"/>
          <w:szCs w:val="24"/>
          <w:lang w:eastAsia="zh-TW"/>
        </w:rPr>
        <w:t>WHEREAS,</w:t>
      </w:r>
      <w:proofErr w:type="gramEnd"/>
      <w:r w:rsidR="009658F6" w:rsidRPr="009658F6">
        <w:rPr>
          <w:rFonts w:ascii="Times New Roman" w:eastAsia="PMingLiU" w:hAnsi="Times New Roman" w:cs="Times New Roman"/>
          <w:sz w:val="24"/>
          <w:szCs w:val="24"/>
          <w:lang w:eastAsia="zh-TW"/>
        </w:rPr>
        <w:t xml:space="preserve"> </w:t>
      </w:r>
      <w:r w:rsidRPr="008E30FF">
        <w:rPr>
          <w:rFonts w:ascii="Times New Roman" w:eastAsia="PMingLiU" w:hAnsi="Times New Roman" w:cs="Times New Roman"/>
          <w:sz w:val="24"/>
          <w:szCs w:val="24"/>
          <w:lang w:eastAsia="zh-TW"/>
        </w:rPr>
        <w:t>the following liquor license holders have paid the required fee to the Borough of Northvale for renewal of their licenses for the July 1, 20</w:t>
      </w:r>
      <w:r w:rsidR="009658F6" w:rsidRPr="009658F6">
        <w:rPr>
          <w:rFonts w:ascii="Times New Roman" w:eastAsia="PMingLiU" w:hAnsi="Times New Roman" w:cs="Times New Roman"/>
          <w:sz w:val="24"/>
          <w:szCs w:val="24"/>
          <w:lang w:eastAsia="zh-TW"/>
        </w:rPr>
        <w:t>21</w:t>
      </w:r>
      <w:r w:rsidRPr="008E30FF">
        <w:rPr>
          <w:rFonts w:ascii="Times New Roman" w:eastAsia="PMingLiU" w:hAnsi="Times New Roman" w:cs="Times New Roman"/>
          <w:sz w:val="24"/>
          <w:szCs w:val="24"/>
          <w:lang w:eastAsia="zh-TW"/>
        </w:rPr>
        <w:t xml:space="preserve"> through June 30, 202</w:t>
      </w:r>
      <w:r w:rsidR="009658F6" w:rsidRPr="009658F6">
        <w:rPr>
          <w:rFonts w:ascii="Times New Roman" w:eastAsia="PMingLiU" w:hAnsi="Times New Roman" w:cs="Times New Roman"/>
          <w:sz w:val="24"/>
          <w:szCs w:val="24"/>
          <w:lang w:eastAsia="zh-TW"/>
        </w:rPr>
        <w:t>2</w:t>
      </w:r>
      <w:r w:rsidRPr="008E30FF">
        <w:rPr>
          <w:rFonts w:ascii="Times New Roman" w:eastAsia="PMingLiU" w:hAnsi="Times New Roman" w:cs="Times New Roman"/>
          <w:sz w:val="24"/>
          <w:szCs w:val="24"/>
          <w:lang w:eastAsia="zh-TW"/>
        </w:rPr>
        <w:t xml:space="preserve"> term;</w:t>
      </w:r>
    </w:p>
    <w:p w14:paraId="4559740C" w14:textId="77777777" w:rsidR="008E30FF" w:rsidRPr="008E30FF" w:rsidRDefault="008E30FF" w:rsidP="008E30FF">
      <w:pPr>
        <w:spacing w:after="0" w:line="240" w:lineRule="auto"/>
        <w:jc w:val="both"/>
        <w:rPr>
          <w:rFonts w:ascii="Times New Roman" w:eastAsia="PMingLiU" w:hAnsi="Times New Roman" w:cs="Times New Roman"/>
          <w:sz w:val="24"/>
          <w:szCs w:val="24"/>
          <w:lang w:eastAsia="zh-TW"/>
        </w:rPr>
      </w:pPr>
    </w:p>
    <w:p w14:paraId="13C5C09C" w14:textId="6F60A425" w:rsidR="008E30FF" w:rsidRPr="008E30FF" w:rsidRDefault="008E30FF" w:rsidP="008E30FF">
      <w:pPr>
        <w:spacing w:after="0" w:line="240" w:lineRule="auto"/>
        <w:jc w:val="both"/>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ab/>
      </w:r>
      <w:r w:rsidRPr="008E30FF">
        <w:rPr>
          <w:rFonts w:ascii="Times New Roman" w:eastAsia="PMingLiU" w:hAnsi="Times New Roman" w:cs="Times New Roman"/>
          <w:b/>
          <w:bCs/>
          <w:sz w:val="24"/>
          <w:szCs w:val="24"/>
          <w:lang w:eastAsia="zh-TW"/>
        </w:rPr>
        <w:t>NOW THEREFORE BE IT RESOLVED</w:t>
      </w:r>
      <w:r w:rsidRPr="008E30FF">
        <w:rPr>
          <w:rFonts w:ascii="Times New Roman" w:eastAsia="PMingLiU" w:hAnsi="Times New Roman" w:cs="Times New Roman"/>
          <w:sz w:val="24"/>
          <w:szCs w:val="24"/>
          <w:lang w:eastAsia="zh-TW"/>
        </w:rPr>
        <w:t xml:space="preserve"> that the </w:t>
      </w:r>
      <w:r w:rsidR="00F66661">
        <w:rPr>
          <w:rFonts w:ascii="Times New Roman" w:eastAsia="PMingLiU" w:hAnsi="Times New Roman" w:cs="Times New Roman"/>
          <w:sz w:val="24"/>
          <w:szCs w:val="24"/>
          <w:lang w:eastAsia="zh-TW"/>
        </w:rPr>
        <w:t xml:space="preserve">Acting </w:t>
      </w:r>
      <w:r w:rsidRPr="008E30FF">
        <w:rPr>
          <w:rFonts w:ascii="Times New Roman" w:eastAsia="PMingLiU" w:hAnsi="Times New Roman" w:cs="Times New Roman"/>
          <w:sz w:val="24"/>
          <w:szCs w:val="24"/>
          <w:lang w:eastAsia="zh-TW"/>
        </w:rPr>
        <w:t>Borough Clerk be and is hereby authorized to issue liquor licenses as follows:</w:t>
      </w:r>
    </w:p>
    <w:p w14:paraId="247AE8C1" w14:textId="77777777" w:rsidR="008E30FF" w:rsidRPr="008E30FF" w:rsidRDefault="008E30FF" w:rsidP="008E30FF">
      <w:pPr>
        <w:spacing w:after="0" w:line="240" w:lineRule="auto"/>
        <w:jc w:val="both"/>
        <w:rPr>
          <w:rFonts w:ascii="Times New Roman" w:eastAsia="PMingLiU" w:hAnsi="Times New Roman" w:cs="Times New Roman"/>
          <w:sz w:val="24"/>
          <w:szCs w:val="24"/>
          <w:lang w:eastAsia="zh-TW"/>
        </w:rPr>
      </w:pPr>
    </w:p>
    <w:p w14:paraId="1A4003EA" w14:textId="77777777" w:rsidR="008E30FF" w:rsidRPr="008E30FF" w:rsidRDefault="008E30FF" w:rsidP="008E30FF">
      <w:pPr>
        <w:spacing w:after="0" w:line="240" w:lineRule="auto"/>
        <w:jc w:val="center"/>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CLUB LICENSES</w:t>
      </w:r>
    </w:p>
    <w:p w14:paraId="24E2ECA5"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520"/>
        <w:gridCol w:w="996"/>
        <w:gridCol w:w="1080"/>
        <w:gridCol w:w="1008"/>
      </w:tblGrid>
      <w:tr w:rsidR="008E30FF" w:rsidRPr="008E30FF" w14:paraId="094B1ABB" w14:textId="77777777" w:rsidTr="006124E7">
        <w:tc>
          <w:tcPr>
            <w:tcW w:w="3258" w:type="dxa"/>
            <w:shd w:val="clear" w:color="auto" w:fill="auto"/>
          </w:tcPr>
          <w:p w14:paraId="309D381B"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LIC #/NAME</w:t>
            </w:r>
          </w:p>
        </w:tc>
        <w:tc>
          <w:tcPr>
            <w:tcW w:w="2520" w:type="dxa"/>
            <w:shd w:val="clear" w:color="auto" w:fill="auto"/>
          </w:tcPr>
          <w:p w14:paraId="1A7E2633"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ADDRESS</w:t>
            </w:r>
          </w:p>
        </w:tc>
        <w:tc>
          <w:tcPr>
            <w:tcW w:w="990" w:type="dxa"/>
            <w:shd w:val="clear" w:color="auto" w:fill="auto"/>
          </w:tcPr>
          <w:p w14:paraId="748C2374"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FEE</w:t>
            </w:r>
          </w:p>
        </w:tc>
        <w:tc>
          <w:tcPr>
            <w:tcW w:w="1080" w:type="dxa"/>
            <w:shd w:val="clear" w:color="auto" w:fill="auto"/>
          </w:tcPr>
          <w:p w14:paraId="3F390A6F"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TAX CC</w:t>
            </w:r>
          </w:p>
        </w:tc>
        <w:tc>
          <w:tcPr>
            <w:tcW w:w="1008" w:type="dxa"/>
            <w:shd w:val="clear" w:color="auto" w:fill="auto"/>
          </w:tcPr>
          <w:p w14:paraId="0A521061" w14:textId="2B2483F9"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PAID</w:t>
            </w:r>
            <w:r w:rsidRPr="009658F6">
              <w:rPr>
                <w:rFonts w:ascii="Times New Roman" w:eastAsia="PMingLiU" w:hAnsi="Times New Roman" w:cs="Times New Roman"/>
                <w:b/>
                <w:bCs/>
                <w:sz w:val="24"/>
                <w:szCs w:val="24"/>
                <w:lang w:eastAsia="zh-TW"/>
              </w:rPr>
              <w:t xml:space="preserve"> </w:t>
            </w:r>
          </w:p>
        </w:tc>
      </w:tr>
      <w:tr w:rsidR="008E30FF" w:rsidRPr="008E30FF" w14:paraId="797307B4" w14:textId="77777777" w:rsidTr="006124E7">
        <w:tc>
          <w:tcPr>
            <w:tcW w:w="3258" w:type="dxa"/>
            <w:shd w:val="clear" w:color="auto" w:fill="auto"/>
          </w:tcPr>
          <w:p w14:paraId="214D21F8"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0240-31-012-001</w:t>
            </w:r>
          </w:p>
          <w:p w14:paraId="271CFD1D"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Joseph A. Silva Post #366</w:t>
            </w:r>
          </w:p>
          <w:p w14:paraId="1E270918"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American Legion</w:t>
            </w:r>
          </w:p>
        </w:tc>
        <w:tc>
          <w:tcPr>
            <w:tcW w:w="2520" w:type="dxa"/>
            <w:shd w:val="clear" w:color="auto" w:fill="auto"/>
          </w:tcPr>
          <w:p w14:paraId="5A94A31A"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190 Paris Avenue</w:t>
            </w:r>
          </w:p>
        </w:tc>
        <w:tc>
          <w:tcPr>
            <w:tcW w:w="990" w:type="dxa"/>
            <w:shd w:val="clear" w:color="auto" w:fill="auto"/>
          </w:tcPr>
          <w:p w14:paraId="1341FDEE"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$150.00</w:t>
            </w:r>
          </w:p>
        </w:tc>
        <w:tc>
          <w:tcPr>
            <w:tcW w:w="1080" w:type="dxa"/>
            <w:shd w:val="clear" w:color="auto" w:fill="auto"/>
          </w:tcPr>
          <w:p w14:paraId="65B75300"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44F8020A"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r>
      <w:tr w:rsidR="008E30FF" w:rsidRPr="008E30FF" w14:paraId="30B2130E" w14:textId="77777777" w:rsidTr="006124E7">
        <w:tc>
          <w:tcPr>
            <w:tcW w:w="3258" w:type="dxa"/>
            <w:shd w:val="clear" w:color="auto" w:fill="auto"/>
          </w:tcPr>
          <w:p w14:paraId="4CFB8EEF"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0240-31-013-001</w:t>
            </w:r>
          </w:p>
          <w:p w14:paraId="69A73B1E"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Northvale Fire Association</w:t>
            </w:r>
          </w:p>
        </w:tc>
        <w:tc>
          <w:tcPr>
            <w:tcW w:w="2520" w:type="dxa"/>
            <w:shd w:val="clear" w:color="auto" w:fill="auto"/>
          </w:tcPr>
          <w:p w14:paraId="4F93D500"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204 Washington Avenue</w:t>
            </w:r>
          </w:p>
        </w:tc>
        <w:tc>
          <w:tcPr>
            <w:tcW w:w="990" w:type="dxa"/>
            <w:shd w:val="clear" w:color="auto" w:fill="auto"/>
          </w:tcPr>
          <w:p w14:paraId="755F3870"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$150.00</w:t>
            </w:r>
          </w:p>
        </w:tc>
        <w:tc>
          <w:tcPr>
            <w:tcW w:w="1080" w:type="dxa"/>
            <w:shd w:val="clear" w:color="auto" w:fill="auto"/>
          </w:tcPr>
          <w:p w14:paraId="61051FEA"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 xml:space="preserve">Yes </w:t>
            </w:r>
          </w:p>
        </w:tc>
        <w:tc>
          <w:tcPr>
            <w:tcW w:w="1008" w:type="dxa"/>
            <w:shd w:val="clear" w:color="auto" w:fill="auto"/>
          </w:tcPr>
          <w:p w14:paraId="1CA63E55"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r>
    </w:tbl>
    <w:p w14:paraId="3A91C13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p>
    <w:p w14:paraId="04AD9573" w14:textId="77777777" w:rsidR="008E30FF" w:rsidRPr="008E30FF" w:rsidRDefault="008E30FF" w:rsidP="008E30FF">
      <w:pPr>
        <w:spacing w:after="0" w:line="240" w:lineRule="auto"/>
        <w:jc w:val="center"/>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PLENARY RETAIL DISTRIBUTION LICENSE</w:t>
      </w:r>
    </w:p>
    <w:p w14:paraId="124B210A" w14:textId="77777777" w:rsidR="008E30FF" w:rsidRPr="008E30FF" w:rsidRDefault="008E30FF" w:rsidP="008E30FF">
      <w:pPr>
        <w:spacing w:after="0" w:line="240" w:lineRule="auto"/>
        <w:jc w:val="center"/>
        <w:rPr>
          <w:rFonts w:ascii="Times New Roman" w:eastAsia="PMingLiU" w:hAnsi="Times New Roman" w:cs="Times New Roman"/>
          <w:b/>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520"/>
        <w:gridCol w:w="996"/>
        <w:gridCol w:w="1080"/>
        <w:gridCol w:w="1008"/>
      </w:tblGrid>
      <w:tr w:rsidR="008E30FF" w:rsidRPr="008E30FF" w14:paraId="6402CD4D" w14:textId="77777777" w:rsidTr="006124E7">
        <w:tc>
          <w:tcPr>
            <w:tcW w:w="3258" w:type="dxa"/>
            <w:shd w:val="clear" w:color="auto" w:fill="auto"/>
          </w:tcPr>
          <w:p w14:paraId="673F4250"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NAME</w:t>
            </w:r>
          </w:p>
        </w:tc>
        <w:tc>
          <w:tcPr>
            <w:tcW w:w="2520" w:type="dxa"/>
            <w:shd w:val="clear" w:color="auto" w:fill="auto"/>
          </w:tcPr>
          <w:p w14:paraId="00DFF46C"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ADDRESS</w:t>
            </w:r>
          </w:p>
        </w:tc>
        <w:tc>
          <w:tcPr>
            <w:tcW w:w="990" w:type="dxa"/>
            <w:shd w:val="clear" w:color="auto" w:fill="auto"/>
          </w:tcPr>
          <w:p w14:paraId="2AB0824A"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FEE</w:t>
            </w:r>
          </w:p>
        </w:tc>
        <w:tc>
          <w:tcPr>
            <w:tcW w:w="1080" w:type="dxa"/>
            <w:shd w:val="clear" w:color="auto" w:fill="auto"/>
          </w:tcPr>
          <w:p w14:paraId="50832D6B"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TAX CC</w:t>
            </w:r>
          </w:p>
        </w:tc>
        <w:tc>
          <w:tcPr>
            <w:tcW w:w="1008" w:type="dxa"/>
            <w:shd w:val="clear" w:color="auto" w:fill="auto"/>
          </w:tcPr>
          <w:p w14:paraId="537253B9"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PAID</w:t>
            </w:r>
          </w:p>
        </w:tc>
      </w:tr>
      <w:tr w:rsidR="008E30FF" w:rsidRPr="008E30FF" w14:paraId="2671020E" w14:textId="77777777" w:rsidTr="006124E7">
        <w:tc>
          <w:tcPr>
            <w:tcW w:w="3258" w:type="dxa"/>
            <w:shd w:val="clear" w:color="auto" w:fill="auto"/>
          </w:tcPr>
          <w:p w14:paraId="5A8AEECB" w14:textId="30AE63F6"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0240-44-001-00</w:t>
            </w:r>
            <w:r w:rsidR="00095F24">
              <w:rPr>
                <w:rFonts w:ascii="Times New Roman" w:eastAsia="PMingLiU" w:hAnsi="Times New Roman" w:cs="Times New Roman"/>
                <w:sz w:val="24"/>
                <w:szCs w:val="24"/>
                <w:lang w:eastAsia="zh-TW"/>
              </w:rPr>
              <w:t>5</w:t>
            </w:r>
          </w:p>
          <w:p w14:paraId="1EF7CA33" w14:textId="232E783F" w:rsidR="008E30FF" w:rsidRPr="008E30FF" w:rsidRDefault="00095F24"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Sun Ae Kim</w:t>
            </w:r>
          </w:p>
          <w:p w14:paraId="2314C1F3" w14:textId="0A441BF1" w:rsidR="008E30FF" w:rsidRPr="008E30FF" w:rsidRDefault="008E30FF" w:rsidP="008E30FF">
            <w:pPr>
              <w:spacing w:after="0" w:line="240" w:lineRule="auto"/>
              <w:rPr>
                <w:rFonts w:ascii="Times New Roman" w:eastAsia="PMingLiU" w:hAnsi="Times New Roman" w:cs="Times New Roman"/>
                <w:sz w:val="24"/>
                <w:szCs w:val="24"/>
                <w:lang w:eastAsia="zh-TW"/>
              </w:rPr>
            </w:pPr>
          </w:p>
        </w:tc>
        <w:tc>
          <w:tcPr>
            <w:tcW w:w="2520" w:type="dxa"/>
            <w:shd w:val="clear" w:color="auto" w:fill="auto"/>
          </w:tcPr>
          <w:p w14:paraId="6E613C5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176 Livingston Street</w:t>
            </w:r>
          </w:p>
        </w:tc>
        <w:tc>
          <w:tcPr>
            <w:tcW w:w="990" w:type="dxa"/>
            <w:shd w:val="clear" w:color="auto" w:fill="auto"/>
          </w:tcPr>
          <w:p w14:paraId="23542D12"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$938.75</w:t>
            </w:r>
          </w:p>
        </w:tc>
        <w:tc>
          <w:tcPr>
            <w:tcW w:w="1080" w:type="dxa"/>
            <w:shd w:val="clear" w:color="auto" w:fill="auto"/>
          </w:tcPr>
          <w:p w14:paraId="6F51DB2F" w14:textId="1A206D75" w:rsidR="008E30FF" w:rsidRPr="008E30FF" w:rsidRDefault="00A62D40"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Yes</w:t>
            </w:r>
          </w:p>
        </w:tc>
        <w:tc>
          <w:tcPr>
            <w:tcW w:w="1008" w:type="dxa"/>
            <w:shd w:val="clear" w:color="auto" w:fill="auto"/>
          </w:tcPr>
          <w:p w14:paraId="32529D80" w14:textId="45C2CEE8" w:rsidR="008E30FF" w:rsidRPr="008E30FF" w:rsidRDefault="003C3915"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Yes</w:t>
            </w:r>
          </w:p>
        </w:tc>
      </w:tr>
      <w:tr w:rsidR="008E30FF" w:rsidRPr="008E30FF" w14:paraId="27FFF562" w14:textId="77777777" w:rsidTr="006124E7">
        <w:tc>
          <w:tcPr>
            <w:tcW w:w="3258" w:type="dxa"/>
            <w:shd w:val="clear" w:color="auto" w:fill="auto"/>
          </w:tcPr>
          <w:p w14:paraId="5868A2A9"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0240-44-006-006</w:t>
            </w:r>
          </w:p>
          <w:p w14:paraId="4135037D"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Shop Rite Liquors of Hillsdale</w:t>
            </w:r>
          </w:p>
          <w:p w14:paraId="29D3A0F0"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t/a Shop Rite Liquors of Northvale</w:t>
            </w:r>
          </w:p>
        </w:tc>
        <w:tc>
          <w:tcPr>
            <w:tcW w:w="2520" w:type="dxa"/>
            <w:shd w:val="clear" w:color="auto" w:fill="auto"/>
          </w:tcPr>
          <w:p w14:paraId="36D1D87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246 Livingston Street</w:t>
            </w:r>
          </w:p>
        </w:tc>
        <w:tc>
          <w:tcPr>
            <w:tcW w:w="990" w:type="dxa"/>
            <w:shd w:val="clear" w:color="auto" w:fill="auto"/>
          </w:tcPr>
          <w:p w14:paraId="2B6995A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$938.75</w:t>
            </w:r>
          </w:p>
        </w:tc>
        <w:tc>
          <w:tcPr>
            <w:tcW w:w="1080" w:type="dxa"/>
            <w:shd w:val="clear" w:color="auto" w:fill="auto"/>
          </w:tcPr>
          <w:p w14:paraId="0C9E4A3C"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2F92A63B"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r>
      <w:tr w:rsidR="008E30FF" w:rsidRPr="008E30FF" w14:paraId="1B69B5EB" w14:textId="77777777" w:rsidTr="006124E7">
        <w:tc>
          <w:tcPr>
            <w:tcW w:w="3258" w:type="dxa"/>
            <w:shd w:val="clear" w:color="auto" w:fill="auto"/>
          </w:tcPr>
          <w:p w14:paraId="2175832D" w14:textId="065538CB"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0240-44-008-00</w:t>
            </w:r>
            <w:r w:rsidR="001D0DF3">
              <w:rPr>
                <w:rFonts w:ascii="Times New Roman" w:eastAsia="PMingLiU" w:hAnsi="Times New Roman" w:cs="Times New Roman"/>
                <w:sz w:val="24"/>
                <w:szCs w:val="24"/>
                <w:lang w:eastAsia="zh-TW"/>
              </w:rPr>
              <w:t>8</w:t>
            </w:r>
          </w:p>
          <w:p w14:paraId="34360F45" w14:textId="19F95D51" w:rsidR="008E30FF" w:rsidRPr="008E30FF" w:rsidRDefault="001D0DF3"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Northvale Liquors</w:t>
            </w:r>
          </w:p>
          <w:p w14:paraId="18F48D34" w14:textId="1C5A1CDF" w:rsidR="008E30FF" w:rsidRPr="008E30FF" w:rsidRDefault="008E30FF" w:rsidP="008E30FF">
            <w:pPr>
              <w:spacing w:after="0" w:line="240" w:lineRule="auto"/>
              <w:rPr>
                <w:rFonts w:ascii="Times New Roman" w:eastAsia="PMingLiU" w:hAnsi="Times New Roman" w:cs="Times New Roman"/>
                <w:sz w:val="24"/>
                <w:szCs w:val="24"/>
                <w:lang w:eastAsia="zh-TW"/>
              </w:rPr>
            </w:pPr>
          </w:p>
        </w:tc>
        <w:tc>
          <w:tcPr>
            <w:tcW w:w="2520" w:type="dxa"/>
            <w:shd w:val="clear" w:color="auto" w:fill="auto"/>
          </w:tcPr>
          <w:p w14:paraId="78D9D42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224 Livingston Street</w:t>
            </w:r>
          </w:p>
        </w:tc>
        <w:tc>
          <w:tcPr>
            <w:tcW w:w="990" w:type="dxa"/>
            <w:shd w:val="clear" w:color="auto" w:fill="auto"/>
          </w:tcPr>
          <w:p w14:paraId="57AC3128"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$938.75</w:t>
            </w:r>
          </w:p>
        </w:tc>
        <w:tc>
          <w:tcPr>
            <w:tcW w:w="1080" w:type="dxa"/>
            <w:shd w:val="clear" w:color="auto" w:fill="auto"/>
          </w:tcPr>
          <w:p w14:paraId="03E6C1D9"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46A74E0A"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r>
    </w:tbl>
    <w:p w14:paraId="4174BB82" w14:textId="77777777" w:rsidR="008E30FF" w:rsidRPr="008E30FF" w:rsidRDefault="008E30FF" w:rsidP="008E30FF">
      <w:pPr>
        <w:spacing w:after="0" w:line="240" w:lineRule="auto"/>
        <w:jc w:val="center"/>
        <w:rPr>
          <w:rFonts w:ascii="Times New Roman" w:eastAsia="PMingLiU" w:hAnsi="Times New Roman" w:cs="Times New Roman"/>
          <w:b/>
          <w:sz w:val="24"/>
          <w:szCs w:val="24"/>
          <w:lang w:eastAsia="zh-TW"/>
        </w:rPr>
      </w:pPr>
    </w:p>
    <w:p w14:paraId="7F9E8FF3" w14:textId="77777777" w:rsidR="00035803" w:rsidRDefault="00035803" w:rsidP="008E30FF">
      <w:pPr>
        <w:spacing w:after="0" w:line="240" w:lineRule="auto"/>
        <w:jc w:val="center"/>
        <w:rPr>
          <w:rFonts w:ascii="Times New Roman" w:eastAsia="PMingLiU" w:hAnsi="Times New Roman" w:cs="Times New Roman"/>
          <w:b/>
          <w:sz w:val="24"/>
          <w:szCs w:val="24"/>
          <w:lang w:eastAsia="zh-TW"/>
        </w:rPr>
      </w:pPr>
    </w:p>
    <w:p w14:paraId="4513F28A" w14:textId="77777777" w:rsidR="00035803" w:rsidRDefault="00035803" w:rsidP="008E30FF">
      <w:pPr>
        <w:spacing w:after="0" w:line="240" w:lineRule="auto"/>
        <w:jc w:val="center"/>
        <w:rPr>
          <w:rFonts w:ascii="Times New Roman" w:eastAsia="PMingLiU" w:hAnsi="Times New Roman" w:cs="Times New Roman"/>
          <w:b/>
          <w:sz w:val="24"/>
          <w:szCs w:val="24"/>
          <w:lang w:eastAsia="zh-TW"/>
        </w:rPr>
      </w:pPr>
    </w:p>
    <w:p w14:paraId="7286F411" w14:textId="77777777" w:rsidR="00035803" w:rsidRDefault="00035803" w:rsidP="008E30FF">
      <w:pPr>
        <w:spacing w:after="0" w:line="240" w:lineRule="auto"/>
        <w:jc w:val="center"/>
        <w:rPr>
          <w:rFonts w:ascii="Times New Roman" w:eastAsia="PMingLiU" w:hAnsi="Times New Roman" w:cs="Times New Roman"/>
          <w:b/>
          <w:sz w:val="24"/>
          <w:szCs w:val="24"/>
          <w:lang w:eastAsia="zh-TW"/>
        </w:rPr>
      </w:pPr>
    </w:p>
    <w:p w14:paraId="584C8EDD" w14:textId="77777777" w:rsidR="00035803" w:rsidRDefault="00035803" w:rsidP="008E30FF">
      <w:pPr>
        <w:spacing w:after="0" w:line="240" w:lineRule="auto"/>
        <w:jc w:val="center"/>
        <w:rPr>
          <w:rFonts w:ascii="Times New Roman" w:eastAsia="PMingLiU" w:hAnsi="Times New Roman" w:cs="Times New Roman"/>
          <w:b/>
          <w:sz w:val="24"/>
          <w:szCs w:val="24"/>
          <w:lang w:eastAsia="zh-TW"/>
        </w:rPr>
      </w:pPr>
    </w:p>
    <w:p w14:paraId="57D2419F" w14:textId="77777777" w:rsidR="00F66661" w:rsidRDefault="00F66661" w:rsidP="008E30FF">
      <w:pPr>
        <w:spacing w:after="0" w:line="240" w:lineRule="auto"/>
        <w:jc w:val="center"/>
        <w:rPr>
          <w:rFonts w:ascii="Times New Roman" w:eastAsia="PMingLiU" w:hAnsi="Times New Roman" w:cs="Times New Roman"/>
          <w:b/>
          <w:sz w:val="24"/>
          <w:szCs w:val="24"/>
          <w:lang w:eastAsia="zh-TW"/>
        </w:rPr>
      </w:pPr>
    </w:p>
    <w:p w14:paraId="364A3A7A" w14:textId="698614A1" w:rsidR="008E30FF" w:rsidRPr="008E30FF" w:rsidRDefault="008E30FF" w:rsidP="008E30FF">
      <w:pPr>
        <w:spacing w:after="0" w:line="240" w:lineRule="auto"/>
        <w:jc w:val="center"/>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lastRenderedPageBreak/>
        <w:t>PLENARY RETAIL CONSUMPTION LICENSE</w:t>
      </w:r>
    </w:p>
    <w:p w14:paraId="58B22266" w14:textId="77777777" w:rsidR="008E30FF" w:rsidRPr="008E30FF" w:rsidRDefault="008E30FF" w:rsidP="008E30FF">
      <w:pPr>
        <w:spacing w:after="0" w:line="240" w:lineRule="auto"/>
        <w:jc w:val="center"/>
        <w:rPr>
          <w:rFonts w:ascii="Times New Roman" w:eastAsia="PMingLiU" w:hAnsi="Times New Roman" w:cs="Times New Roman"/>
          <w:b/>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520"/>
        <w:gridCol w:w="1176"/>
        <w:gridCol w:w="1080"/>
        <w:gridCol w:w="1008"/>
      </w:tblGrid>
      <w:tr w:rsidR="008E30FF" w:rsidRPr="008E30FF" w14:paraId="72B28BA4" w14:textId="77777777" w:rsidTr="006124E7">
        <w:tc>
          <w:tcPr>
            <w:tcW w:w="3258" w:type="dxa"/>
            <w:shd w:val="clear" w:color="auto" w:fill="auto"/>
          </w:tcPr>
          <w:p w14:paraId="44DE9937"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NAME</w:t>
            </w:r>
          </w:p>
        </w:tc>
        <w:tc>
          <w:tcPr>
            <w:tcW w:w="2520" w:type="dxa"/>
            <w:shd w:val="clear" w:color="auto" w:fill="auto"/>
          </w:tcPr>
          <w:p w14:paraId="2AA8BDFB"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ADDRESS</w:t>
            </w:r>
          </w:p>
        </w:tc>
        <w:tc>
          <w:tcPr>
            <w:tcW w:w="990" w:type="dxa"/>
            <w:shd w:val="clear" w:color="auto" w:fill="auto"/>
          </w:tcPr>
          <w:p w14:paraId="268D0859"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FEE</w:t>
            </w:r>
          </w:p>
        </w:tc>
        <w:tc>
          <w:tcPr>
            <w:tcW w:w="1080" w:type="dxa"/>
            <w:shd w:val="clear" w:color="auto" w:fill="auto"/>
          </w:tcPr>
          <w:p w14:paraId="0B8600B9"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TAX CC</w:t>
            </w:r>
          </w:p>
        </w:tc>
        <w:tc>
          <w:tcPr>
            <w:tcW w:w="1008" w:type="dxa"/>
            <w:shd w:val="clear" w:color="auto" w:fill="auto"/>
          </w:tcPr>
          <w:p w14:paraId="2ED66A23" w14:textId="77777777" w:rsidR="008E30FF" w:rsidRPr="008E30FF" w:rsidRDefault="008E30FF" w:rsidP="008E30FF">
            <w:pPr>
              <w:spacing w:after="0" w:line="240" w:lineRule="auto"/>
              <w:rPr>
                <w:rFonts w:ascii="Times New Roman" w:eastAsia="PMingLiU" w:hAnsi="Times New Roman" w:cs="Times New Roman"/>
                <w:b/>
                <w:sz w:val="24"/>
                <w:szCs w:val="24"/>
                <w:lang w:eastAsia="zh-TW"/>
              </w:rPr>
            </w:pPr>
            <w:r w:rsidRPr="008E30FF">
              <w:rPr>
                <w:rFonts w:ascii="Times New Roman" w:eastAsia="PMingLiU" w:hAnsi="Times New Roman" w:cs="Times New Roman"/>
                <w:b/>
                <w:sz w:val="24"/>
                <w:szCs w:val="24"/>
                <w:lang w:eastAsia="zh-TW"/>
              </w:rPr>
              <w:t>PAID</w:t>
            </w:r>
          </w:p>
        </w:tc>
      </w:tr>
      <w:tr w:rsidR="008E30FF" w:rsidRPr="008E30FF" w14:paraId="547F8443" w14:textId="77777777" w:rsidTr="006124E7">
        <w:tc>
          <w:tcPr>
            <w:tcW w:w="3258" w:type="dxa"/>
            <w:shd w:val="clear" w:color="auto" w:fill="auto"/>
          </w:tcPr>
          <w:p w14:paraId="46A404FE"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0240-33-002-003</w:t>
            </w:r>
          </w:p>
          <w:p w14:paraId="1D606C34"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Madeleine’s Petit Paris</w:t>
            </w:r>
          </w:p>
        </w:tc>
        <w:tc>
          <w:tcPr>
            <w:tcW w:w="2520" w:type="dxa"/>
            <w:shd w:val="clear" w:color="auto" w:fill="auto"/>
          </w:tcPr>
          <w:p w14:paraId="1723B7E6"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416 Tappan Road</w:t>
            </w:r>
          </w:p>
        </w:tc>
        <w:tc>
          <w:tcPr>
            <w:tcW w:w="990" w:type="dxa"/>
            <w:shd w:val="clear" w:color="auto" w:fill="auto"/>
          </w:tcPr>
          <w:p w14:paraId="50529E16"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$2,000.00</w:t>
            </w:r>
          </w:p>
        </w:tc>
        <w:tc>
          <w:tcPr>
            <w:tcW w:w="1080" w:type="dxa"/>
            <w:shd w:val="clear" w:color="auto" w:fill="auto"/>
          </w:tcPr>
          <w:p w14:paraId="0C87A04A"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4A1CF8BF" w14:textId="0DC4D73E" w:rsidR="008E30FF" w:rsidRPr="008E30FF" w:rsidRDefault="00E86630"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Yes</w:t>
            </w:r>
          </w:p>
        </w:tc>
      </w:tr>
      <w:tr w:rsidR="008E30FF" w:rsidRPr="008E30FF" w14:paraId="4130BEE0" w14:textId="77777777" w:rsidTr="006124E7">
        <w:tc>
          <w:tcPr>
            <w:tcW w:w="3258" w:type="dxa"/>
            <w:shd w:val="clear" w:color="auto" w:fill="auto"/>
          </w:tcPr>
          <w:p w14:paraId="3B01E61E"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0240-33-005-004</w:t>
            </w:r>
          </w:p>
          <w:p w14:paraId="52E5D654"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Cavan Cork Ltd.</w:t>
            </w:r>
          </w:p>
          <w:p w14:paraId="565C2EA7"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t/a Brady’s Fox Hunt Inn</w:t>
            </w:r>
          </w:p>
        </w:tc>
        <w:tc>
          <w:tcPr>
            <w:tcW w:w="2520" w:type="dxa"/>
            <w:shd w:val="clear" w:color="auto" w:fill="auto"/>
          </w:tcPr>
          <w:p w14:paraId="2976AA37"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201 Livingston Street</w:t>
            </w:r>
          </w:p>
        </w:tc>
        <w:tc>
          <w:tcPr>
            <w:tcW w:w="990" w:type="dxa"/>
            <w:shd w:val="clear" w:color="auto" w:fill="auto"/>
          </w:tcPr>
          <w:p w14:paraId="486CC8E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$2,000.00</w:t>
            </w:r>
          </w:p>
        </w:tc>
        <w:tc>
          <w:tcPr>
            <w:tcW w:w="1080" w:type="dxa"/>
            <w:shd w:val="clear" w:color="auto" w:fill="auto"/>
          </w:tcPr>
          <w:p w14:paraId="10637C31"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53A02177"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r>
      <w:tr w:rsidR="008E30FF" w:rsidRPr="008E30FF" w14:paraId="3B666495" w14:textId="77777777" w:rsidTr="006124E7">
        <w:tc>
          <w:tcPr>
            <w:tcW w:w="3258" w:type="dxa"/>
            <w:shd w:val="clear" w:color="auto" w:fill="auto"/>
          </w:tcPr>
          <w:p w14:paraId="06177FC1"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0240-33-010-006</w:t>
            </w:r>
          </w:p>
          <w:p w14:paraId="4E8CC390"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Northvale Diner, Inc.</w:t>
            </w:r>
          </w:p>
        </w:tc>
        <w:tc>
          <w:tcPr>
            <w:tcW w:w="2520" w:type="dxa"/>
            <w:shd w:val="clear" w:color="auto" w:fill="auto"/>
          </w:tcPr>
          <w:p w14:paraId="09374ADA"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247 Livingston Street</w:t>
            </w:r>
          </w:p>
        </w:tc>
        <w:tc>
          <w:tcPr>
            <w:tcW w:w="990" w:type="dxa"/>
            <w:shd w:val="clear" w:color="auto" w:fill="auto"/>
          </w:tcPr>
          <w:p w14:paraId="293F310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$2,000.00</w:t>
            </w:r>
          </w:p>
        </w:tc>
        <w:tc>
          <w:tcPr>
            <w:tcW w:w="1080" w:type="dxa"/>
            <w:shd w:val="clear" w:color="auto" w:fill="auto"/>
          </w:tcPr>
          <w:p w14:paraId="7848132F"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0014DCC7"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r>
      <w:tr w:rsidR="008E30FF" w:rsidRPr="008E30FF" w14:paraId="23DFFC13" w14:textId="77777777" w:rsidTr="006124E7">
        <w:tc>
          <w:tcPr>
            <w:tcW w:w="3258" w:type="dxa"/>
            <w:shd w:val="clear" w:color="auto" w:fill="auto"/>
          </w:tcPr>
          <w:p w14:paraId="622D7B00"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0240-33-007-013</w:t>
            </w:r>
          </w:p>
          <w:p w14:paraId="64FD2E32" w14:textId="77777777" w:rsid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Taste of Spain, LLC</w:t>
            </w:r>
          </w:p>
          <w:p w14:paraId="05D4926F" w14:textId="093F7650" w:rsidR="00D13DDA" w:rsidRPr="008E30FF" w:rsidRDefault="00D13DDA"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t/b 3D Hospitality</w:t>
            </w:r>
          </w:p>
        </w:tc>
        <w:tc>
          <w:tcPr>
            <w:tcW w:w="2520" w:type="dxa"/>
            <w:shd w:val="clear" w:color="auto" w:fill="auto"/>
          </w:tcPr>
          <w:p w14:paraId="47026139"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493 Tappan Road</w:t>
            </w:r>
          </w:p>
        </w:tc>
        <w:tc>
          <w:tcPr>
            <w:tcW w:w="990" w:type="dxa"/>
            <w:shd w:val="clear" w:color="auto" w:fill="auto"/>
          </w:tcPr>
          <w:p w14:paraId="4158AAB0"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$2,000.00</w:t>
            </w:r>
          </w:p>
        </w:tc>
        <w:tc>
          <w:tcPr>
            <w:tcW w:w="1080" w:type="dxa"/>
            <w:shd w:val="clear" w:color="auto" w:fill="auto"/>
          </w:tcPr>
          <w:p w14:paraId="0198F9C2"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64B23674" w14:textId="0D535933" w:rsidR="008E30FF" w:rsidRPr="008E30FF" w:rsidRDefault="003C7198"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Yes</w:t>
            </w:r>
          </w:p>
        </w:tc>
      </w:tr>
      <w:tr w:rsidR="008E30FF" w:rsidRPr="008E30FF" w14:paraId="36A73191" w14:textId="77777777" w:rsidTr="006124E7">
        <w:tc>
          <w:tcPr>
            <w:tcW w:w="3258" w:type="dxa"/>
            <w:shd w:val="clear" w:color="auto" w:fill="auto"/>
          </w:tcPr>
          <w:p w14:paraId="62D63479"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0240-33-009-003</w:t>
            </w:r>
          </w:p>
          <w:p w14:paraId="4EA8026A"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Apple Service of Northvale LLC</w:t>
            </w:r>
          </w:p>
          <w:p w14:paraId="1E716B09" w14:textId="51F1011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t/</w:t>
            </w:r>
            <w:r w:rsidR="00D13DDA">
              <w:rPr>
                <w:rFonts w:ascii="Times New Roman" w:eastAsia="PMingLiU" w:hAnsi="Times New Roman" w:cs="Times New Roman"/>
                <w:sz w:val="24"/>
                <w:szCs w:val="24"/>
                <w:lang w:eastAsia="zh-TW"/>
              </w:rPr>
              <w:t>a Maxim Realty</w:t>
            </w:r>
          </w:p>
        </w:tc>
        <w:tc>
          <w:tcPr>
            <w:tcW w:w="2520" w:type="dxa"/>
            <w:shd w:val="clear" w:color="auto" w:fill="auto"/>
          </w:tcPr>
          <w:p w14:paraId="0023F989"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273 Livingston Street</w:t>
            </w:r>
          </w:p>
        </w:tc>
        <w:tc>
          <w:tcPr>
            <w:tcW w:w="990" w:type="dxa"/>
            <w:shd w:val="clear" w:color="auto" w:fill="auto"/>
          </w:tcPr>
          <w:p w14:paraId="7F28B842"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$2,000.00</w:t>
            </w:r>
          </w:p>
        </w:tc>
        <w:tc>
          <w:tcPr>
            <w:tcW w:w="1080" w:type="dxa"/>
            <w:shd w:val="clear" w:color="auto" w:fill="auto"/>
          </w:tcPr>
          <w:p w14:paraId="5831C4B9"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c>
          <w:tcPr>
            <w:tcW w:w="1008" w:type="dxa"/>
            <w:shd w:val="clear" w:color="auto" w:fill="auto"/>
          </w:tcPr>
          <w:p w14:paraId="0854C21B"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Yes</w:t>
            </w:r>
          </w:p>
        </w:tc>
      </w:tr>
      <w:tr w:rsidR="00D804F1" w:rsidRPr="008E30FF" w14:paraId="1A66D5B4" w14:textId="77777777" w:rsidTr="006124E7">
        <w:tc>
          <w:tcPr>
            <w:tcW w:w="3258" w:type="dxa"/>
            <w:shd w:val="clear" w:color="auto" w:fill="auto"/>
          </w:tcPr>
          <w:p w14:paraId="788E1E22" w14:textId="77777777" w:rsidR="00D804F1" w:rsidRDefault="00182D77"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0240-33-011-007</w:t>
            </w:r>
          </w:p>
          <w:p w14:paraId="2BB98784" w14:textId="77777777" w:rsidR="00182D77" w:rsidRDefault="00182D77"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Noeleen LLC</w:t>
            </w:r>
          </w:p>
          <w:p w14:paraId="29093795" w14:textId="07E68C54" w:rsidR="00182D77" w:rsidRPr="008E30FF" w:rsidRDefault="00182D77"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t/a </w:t>
            </w:r>
            <w:r w:rsidR="00E01001">
              <w:rPr>
                <w:rFonts w:ascii="Times New Roman" w:eastAsia="PMingLiU" w:hAnsi="Times New Roman" w:cs="Times New Roman"/>
                <w:sz w:val="24"/>
                <w:szCs w:val="24"/>
                <w:lang w:eastAsia="zh-TW"/>
              </w:rPr>
              <w:t>Biddy O’Malley’s</w:t>
            </w:r>
          </w:p>
        </w:tc>
        <w:tc>
          <w:tcPr>
            <w:tcW w:w="2520" w:type="dxa"/>
            <w:shd w:val="clear" w:color="auto" w:fill="auto"/>
          </w:tcPr>
          <w:p w14:paraId="61A61C14" w14:textId="7FE52F70" w:rsidR="00D804F1" w:rsidRPr="008E30FF" w:rsidRDefault="00A16D74"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191 Paris Avenue</w:t>
            </w:r>
          </w:p>
        </w:tc>
        <w:tc>
          <w:tcPr>
            <w:tcW w:w="990" w:type="dxa"/>
            <w:shd w:val="clear" w:color="auto" w:fill="auto"/>
          </w:tcPr>
          <w:p w14:paraId="3C901A03" w14:textId="0D737507" w:rsidR="00D804F1" w:rsidRPr="008E30FF" w:rsidRDefault="00A16D74"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$2,000.00</w:t>
            </w:r>
          </w:p>
        </w:tc>
        <w:tc>
          <w:tcPr>
            <w:tcW w:w="1080" w:type="dxa"/>
            <w:shd w:val="clear" w:color="auto" w:fill="auto"/>
          </w:tcPr>
          <w:p w14:paraId="7F42AA65" w14:textId="19CC1C30" w:rsidR="00D804F1" w:rsidRPr="008E30FF" w:rsidRDefault="00A16D74"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Yes</w:t>
            </w:r>
          </w:p>
        </w:tc>
        <w:tc>
          <w:tcPr>
            <w:tcW w:w="1008" w:type="dxa"/>
            <w:shd w:val="clear" w:color="auto" w:fill="auto"/>
          </w:tcPr>
          <w:p w14:paraId="3B8FE592" w14:textId="62B0006F" w:rsidR="00D804F1" w:rsidRPr="008E30FF" w:rsidRDefault="00A16D74" w:rsidP="008E30FF">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Yes</w:t>
            </w:r>
          </w:p>
        </w:tc>
      </w:tr>
    </w:tbl>
    <w:p w14:paraId="47256483" w14:textId="77777777" w:rsidR="008E30FF" w:rsidRPr="008E30FF" w:rsidRDefault="008E30FF" w:rsidP="008E30FF">
      <w:pPr>
        <w:spacing w:after="0" w:line="240" w:lineRule="auto"/>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ab/>
      </w:r>
      <w:r w:rsidRPr="008E30FF">
        <w:rPr>
          <w:rFonts w:ascii="Times New Roman" w:eastAsia="PMingLiU" w:hAnsi="Times New Roman" w:cs="Times New Roman"/>
          <w:sz w:val="24"/>
          <w:szCs w:val="24"/>
          <w:lang w:eastAsia="zh-TW"/>
        </w:rPr>
        <w:tab/>
      </w:r>
    </w:p>
    <w:p w14:paraId="008DD175" w14:textId="741CEEE9" w:rsidR="008E30FF" w:rsidRPr="008E30FF" w:rsidRDefault="008E30FF" w:rsidP="008E30FF">
      <w:pPr>
        <w:spacing w:after="0" w:line="240" w:lineRule="auto"/>
        <w:jc w:val="both"/>
        <w:rPr>
          <w:rFonts w:ascii="Times New Roman" w:eastAsia="PMingLiU" w:hAnsi="Times New Roman" w:cs="Times New Roman"/>
          <w:sz w:val="24"/>
          <w:szCs w:val="24"/>
          <w:lang w:eastAsia="zh-TW"/>
        </w:rPr>
      </w:pPr>
      <w:r w:rsidRPr="008E30FF">
        <w:rPr>
          <w:rFonts w:ascii="Times New Roman" w:eastAsia="PMingLiU" w:hAnsi="Times New Roman" w:cs="Times New Roman"/>
          <w:sz w:val="24"/>
          <w:szCs w:val="24"/>
          <w:lang w:eastAsia="zh-TW"/>
        </w:rPr>
        <w:tab/>
        <w:t xml:space="preserve">BE IT FURTHER RESOLVED that all licenses be effective July 1, </w:t>
      </w:r>
      <w:proofErr w:type="gramStart"/>
      <w:r w:rsidRPr="008E30FF">
        <w:rPr>
          <w:rFonts w:ascii="Times New Roman" w:eastAsia="PMingLiU" w:hAnsi="Times New Roman" w:cs="Times New Roman"/>
          <w:sz w:val="24"/>
          <w:szCs w:val="24"/>
          <w:lang w:eastAsia="zh-TW"/>
        </w:rPr>
        <w:t>20</w:t>
      </w:r>
      <w:r w:rsidR="00035803">
        <w:rPr>
          <w:rFonts w:ascii="Times New Roman" w:eastAsia="PMingLiU" w:hAnsi="Times New Roman" w:cs="Times New Roman"/>
          <w:sz w:val="24"/>
          <w:szCs w:val="24"/>
          <w:lang w:eastAsia="zh-TW"/>
        </w:rPr>
        <w:t>21</w:t>
      </w:r>
      <w:proofErr w:type="gramEnd"/>
      <w:r w:rsidRPr="008E30FF">
        <w:rPr>
          <w:rFonts w:ascii="Times New Roman" w:eastAsia="PMingLiU" w:hAnsi="Times New Roman" w:cs="Times New Roman"/>
          <w:sz w:val="24"/>
          <w:szCs w:val="24"/>
          <w:lang w:eastAsia="zh-TW"/>
        </w:rPr>
        <w:t xml:space="preserve"> through June 30, 202</w:t>
      </w:r>
      <w:r w:rsidR="00035803">
        <w:rPr>
          <w:rFonts w:ascii="Times New Roman" w:eastAsia="PMingLiU" w:hAnsi="Times New Roman" w:cs="Times New Roman"/>
          <w:sz w:val="24"/>
          <w:szCs w:val="24"/>
          <w:lang w:eastAsia="zh-TW"/>
        </w:rPr>
        <w:t>2</w:t>
      </w:r>
      <w:r w:rsidRPr="008E30FF">
        <w:rPr>
          <w:rFonts w:ascii="Times New Roman" w:eastAsia="PMingLiU" w:hAnsi="Times New Roman" w:cs="Times New Roman"/>
          <w:sz w:val="24"/>
          <w:szCs w:val="24"/>
          <w:lang w:eastAsia="zh-TW"/>
        </w:rPr>
        <w:t xml:space="preserve"> and that the </w:t>
      </w:r>
      <w:r w:rsidR="00F66661">
        <w:rPr>
          <w:rFonts w:ascii="Times New Roman" w:eastAsia="PMingLiU" w:hAnsi="Times New Roman" w:cs="Times New Roman"/>
          <w:sz w:val="24"/>
          <w:szCs w:val="24"/>
          <w:lang w:eastAsia="zh-TW"/>
        </w:rPr>
        <w:t xml:space="preserve">Acting </w:t>
      </w:r>
      <w:r w:rsidRPr="008E30FF">
        <w:rPr>
          <w:rFonts w:ascii="Times New Roman" w:eastAsia="PMingLiU" w:hAnsi="Times New Roman" w:cs="Times New Roman"/>
          <w:sz w:val="24"/>
          <w:szCs w:val="24"/>
          <w:lang w:eastAsia="zh-TW"/>
        </w:rPr>
        <w:t>Borough Clerk be and she is hereby authorized to forward copies of this resolution to the Division of Alcoholic Beverage Control and the Beverage Tax Division of the State of New Jersey.</w:t>
      </w:r>
    </w:p>
    <w:p w14:paraId="5BA91D24" w14:textId="77777777" w:rsidR="008E30FF" w:rsidRPr="008E30FF" w:rsidRDefault="008E30FF" w:rsidP="008E30FF">
      <w:pPr>
        <w:spacing w:after="0" w:line="240" w:lineRule="auto"/>
        <w:jc w:val="both"/>
        <w:rPr>
          <w:rFonts w:ascii="Book Antiqua" w:eastAsia="PMingLiU" w:hAnsi="Book Antiqua" w:cs="Times New Roman"/>
          <w:sz w:val="24"/>
          <w:szCs w:val="24"/>
          <w:lang w:eastAsia="zh-TW"/>
        </w:rPr>
      </w:pPr>
    </w:p>
    <w:p w14:paraId="01CFCB4B" w14:textId="77777777" w:rsidR="008E30FF" w:rsidRPr="008E30FF" w:rsidRDefault="008E30FF" w:rsidP="008E30FF">
      <w:pPr>
        <w:spacing w:after="0" w:line="240" w:lineRule="auto"/>
        <w:jc w:val="both"/>
        <w:rPr>
          <w:rFonts w:ascii="Book Antiqua" w:eastAsia="PMingLiU" w:hAnsi="Book Antiqua" w:cs="Times New Roman"/>
          <w:lang w:eastAsia="zh-TW"/>
        </w:rPr>
      </w:pPr>
      <w:r w:rsidRPr="008E30FF">
        <w:rPr>
          <w:rFonts w:ascii="Book Antiqua" w:eastAsia="PMingLiU" w:hAnsi="Book Antiqua" w:cs="Times New Roman"/>
          <w:lang w:eastAsia="zh-TW"/>
        </w:rPr>
        <w:t xml:space="preserve"> </w:t>
      </w:r>
    </w:p>
    <w:p w14:paraId="724AD103" w14:textId="1C05797D" w:rsidR="004B672C" w:rsidRPr="008508C3" w:rsidRDefault="004B672C" w:rsidP="008508C3">
      <w:pPr>
        <w:spacing w:after="0"/>
        <w:ind w:left="3600" w:firstLine="720"/>
        <w:rPr>
          <w:rFonts w:ascii="Times New Roman" w:hAnsi="Times New Roman" w:cs="Times New Roman"/>
          <w:b/>
          <w:bCs/>
          <w:sz w:val="24"/>
          <w:szCs w:val="24"/>
        </w:rPr>
      </w:pPr>
      <w:r w:rsidRPr="004B672C">
        <w:rPr>
          <w:rFonts w:ascii="Times New Roman" w:hAnsi="Times New Roman" w:cs="Times New Roman"/>
          <w:sz w:val="24"/>
          <w:szCs w:val="24"/>
        </w:rPr>
        <w:t>******</w:t>
      </w:r>
    </w:p>
    <w:p w14:paraId="3B41550E" w14:textId="77777777" w:rsidR="004B672C" w:rsidRDefault="004B672C" w:rsidP="004F794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68C264" w14:textId="31CAD2A1" w:rsidR="004B672C" w:rsidRDefault="004B672C" w:rsidP="004F794B">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72C">
        <w:rPr>
          <w:rFonts w:ascii="Times New Roman" w:hAnsi="Times New Roman" w:cs="Times New Roman"/>
          <w:b/>
          <w:bCs/>
          <w:sz w:val="24"/>
          <w:szCs w:val="24"/>
        </w:rPr>
        <w:t>RESOLUTION #2021-</w:t>
      </w:r>
      <w:r w:rsidR="008508C3">
        <w:rPr>
          <w:rFonts w:ascii="Times New Roman" w:hAnsi="Times New Roman" w:cs="Times New Roman"/>
          <w:b/>
          <w:bCs/>
          <w:sz w:val="24"/>
          <w:szCs w:val="24"/>
        </w:rPr>
        <w:t>103</w:t>
      </w:r>
    </w:p>
    <w:p w14:paraId="4CFF2C33" w14:textId="744F85D4" w:rsidR="005F1F1F" w:rsidRDefault="005F1F1F" w:rsidP="004F794B">
      <w:pPr>
        <w:spacing w:after="0"/>
        <w:rPr>
          <w:rFonts w:ascii="Times New Roman" w:hAnsi="Times New Roman" w:cs="Times New Roman"/>
          <w:b/>
          <w:bCs/>
          <w:sz w:val="24"/>
          <w:szCs w:val="24"/>
        </w:rPr>
      </w:pPr>
    </w:p>
    <w:p w14:paraId="1DDA70F8" w14:textId="656B9EAA" w:rsidR="005F1F1F" w:rsidRPr="005F1F1F" w:rsidRDefault="005F1F1F" w:rsidP="005F1F1F">
      <w:pPr>
        <w:spacing w:after="0" w:line="240" w:lineRule="auto"/>
        <w:jc w:val="both"/>
        <w:rPr>
          <w:rFonts w:ascii="Times New Roman" w:eastAsia="PMingLiU" w:hAnsi="Times New Roman" w:cs="Times New Roman"/>
          <w:b/>
          <w:sz w:val="24"/>
          <w:szCs w:val="24"/>
          <w:lang w:eastAsia="zh-TW"/>
        </w:rPr>
      </w:pPr>
      <w:r w:rsidRPr="005F1F1F">
        <w:rPr>
          <w:rFonts w:ascii="Book Antiqua" w:eastAsia="PMingLiU" w:hAnsi="Book Antiqua" w:cs="Times New Roman"/>
          <w:b/>
          <w:sz w:val="24"/>
          <w:szCs w:val="24"/>
          <w:lang w:eastAsia="zh-TW"/>
        </w:rPr>
        <w:t>TITLE:</w:t>
      </w:r>
      <w:r w:rsidRPr="005F1F1F">
        <w:rPr>
          <w:rFonts w:ascii="Book Antiqua" w:eastAsia="PMingLiU" w:hAnsi="Book Antiqua" w:cs="Times New Roman"/>
          <w:b/>
          <w:sz w:val="24"/>
          <w:szCs w:val="24"/>
          <w:lang w:eastAsia="zh-TW"/>
        </w:rPr>
        <w:tab/>
      </w:r>
      <w:r w:rsidRPr="005F1F1F">
        <w:rPr>
          <w:rFonts w:ascii="Times New Roman" w:eastAsia="PMingLiU" w:hAnsi="Times New Roman" w:cs="Times New Roman"/>
          <w:b/>
          <w:sz w:val="24"/>
          <w:szCs w:val="24"/>
          <w:lang w:eastAsia="zh-TW"/>
        </w:rPr>
        <w:t>APPROVE CONDITION</w:t>
      </w:r>
      <w:r w:rsidR="00353B0B">
        <w:rPr>
          <w:rFonts w:ascii="Times New Roman" w:eastAsia="PMingLiU" w:hAnsi="Times New Roman" w:cs="Times New Roman"/>
          <w:b/>
          <w:sz w:val="24"/>
          <w:szCs w:val="24"/>
          <w:lang w:eastAsia="zh-TW"/>
        </w:rPr>
        <w:t>AL</w:t>
      </w:r>
      <w:r w:rsidRPr="005F1F1F">
        <w:rPr>
          <w:rFonts w:ascii="Times New Roman" w:eastAsia="PMingLiU" w:hAnsi="Times New Roman" w:cs="Times New Roman"/>
          <w:b/>
          <w:sz w:val="24"/>
          <w:szCs w:val="24"/>
          <w:lang w:eastAsia="zh-TW"/>
        </w:rPr>
        <w:t xml:space="preserve"> RESOLUTION FOR LIQUOR LICENSE FOR NOELEEN LLC T/A BIDDY O’MALLEY’S PUB – 191 PARIS AVENUE FOR THE TERM JULY 1, </w:t>
      </w:r>
      <w:proofErr w:type="gramStart"/>
      <w:r w:rsidRPr="005F1F1F">
        <w:rPr>
          <w:rFonts w:ascii="Times New Roman" w:eastAsia="PMingLiU" w:hAnsi="Times New Roman" w:cs="Times New Roman"/>
          <w:b/>
          <w:sz w:val="24"/>
          <w:szCs w:val="24"/>
          <w:lang w:eastAsia="zh-TW"/>
        </w:rPr>
        <w:t>2021</w:t>
      </w:r>
      <w:proofErr w:type="gramEnd"/>
      <w:r w:rsidRPr="005F1F1F">
        <w:rPr>
          <w:rFonts w:ascii="Times New Roman" w:eastAsia="PMingLiU" w:hAnsi="Times New Roman" w:cs="Times New Roman"/>
          <w:b/>
          <w:sz w:val="24"/>
          <w:szCs w:val="24"/>
          <w:lang w:eastAsia="zh-TW"/>
        </w:rPr>
        <w:t xml:space="preserve"> THROUGH JUNE 30, 2022</w:t>
      </w:r>
    </w:p>
    <w:p w14:paraId="602C9D9A" w14:textId="77777777" w:rsidR="005F1F1F" w:rsidRPr="005F1F1F" w:rsidRDefault="005F1F1F" w:rsidP="005F1F1F">
      <w:pPr>
        <w:spacing w:after="0" w:line="240" w:lineRule="auto"/>
        <w:jc w:val="both"/>
        <w:rPr>
          <w:rFonts w:ascii="Times New Roman" w:eastAsia="PMingLiU" w:hAnsi="Times New Roman" w:cs="Times New Roman"/>
          <w:b/>
          <w:sz w:val="24"/>
          <w:szCs w:val="24"/>
          <w:lang w:eastAsia="zh-TW"/>
        </w:rPr>
      </w:pPr>
    </w:p>
    <w:p w14:paraId="2AA71009" w14:textId="77777777" w:rsidR="005F1F1F" w:rsidRPr="005F1F1F" w:rsidRDefault="005F1F1F" w:rsidP="005F1F1F">
      <w:pPr>
        <w:spacing w:after="0" w:line="240" w:lineRule="auto"/>
        <w:jc w:val="both"/>
        <w:rPr>
          <w:rFonts w:ascii="Times New Roman" w:eastAsia="PMingLiU" w:hAnsi="Times New Roman" w:cs="Times New Roman"/>
          <w:sz w:val="24"/>
          <w:szCs w:val="24"/>
          <w:lang w:eastAsia="zh-TW"/>
        </w:rPr>
      </w:pPr>
      <w:r w:rsidRPr="005F1F1F">
        <w:rPr>
          <w:rFonts w:ascii="Times New Roman" w:eastAsia="PMingLiU" w:hAnsi="Times New Roman" w:cs="Times New Roman"/>
          <w:lang w:eastAsia="zh-TW"/>
        </w:rPr>
        <w:tab/>
      </w:r>
      <w:proofErr w:type="gramStart"/>
      <w:r w:rsidRPr="005F1F1F">
        <w:rPr>
          <w:rFonts w:ascii="Times New Roman" w:eastAsia="PMingLiU" w:hAnsi="Times New Roman" w:cs="Times New Roman"/>
          <w:b/>
          <w:bCs/>
          <w:sz w:val="24"/>
          <w:szCs w:val="24"/>
          <w:lang w:eastAsia="zh-TW"/>
        </w:rPr>
        <w:t>WHEREAS,</w:t>
      </w:r>
      <w:proofErr w:type="gramEnd"/>
      <w:r w:rsidRPr="005F1F1F">
        <w:rPr>
          <w:rFonts w:ascii="Times New Roman" w:eastAsia="PMingLiU" w:hAnsi="Times New Roman" w:cs="Times New Roman"/>
          <w:sz w:val="24"/>
          <w:szCs w:val="24"/>
          <w:lang w:eastAsia="zh-TW"/>
        </w:rPr>
        <w:t xml:space="preserve"> Noeleen LLC t/a Biddy O’Malley’s Pub, 191 Paris Avenue, in the Borough of Northvale, has applied for renewal of its Plenary Retail Consumption License; and</w:t>
      </w:r>
    </w:p>
    <w:p w14:paraId="661F031B" w14:textId="77777777" w:rsidR="005F1F1F" w:rsidRPr="005F1F1F" w:rsidRDefault="005F1F1F" w:rsidP="005F1F1F">
      <w:pPr>
        <w:spacing w:after="0" w:line="240" w:lineRule="auto"/>
        <w:jc w:val="both"/>
        <w:rPr>
          <w:rFonts w:ascii="Times New Roman" w:eastAsia="PMingLiU" w:hAnsi="Times New Roman" w:cs="Times New Roman"/>
          <w:sz w:val="24"/>
          <w:szCs w:val="24"/>
          <w:lang w:eastAsia="zh-TW"/>
        </w:rPr>
      </w:pPr>
    </w:p>
    <w:p w14:paraId="4EC71AD8" w14:textId="77777777" w:rsidR="005F1F1F" w:rsidRPr="005F1F1F" w:rsidRDefault="005F1F1F" w:rsidP="005F1F1F">
      <w:pPr>
        <w:spacing w:after="0" w:line="240" w:lineRule="auto"/>
        <w:jc w:val="both"/>
        <w:rPr>
          <w:rFonts w:ascii="Times New Roman" w:eastAsia="PMingLiU" w:hAnsi="Times New Roman" w:cs="Times New Roman"/>
          <w:sz w:val="24"/>
          <w:szCs w:val="24"/>
          <w:lang w:eastAsia="zh-TW"/>
        </w:rPr>
      </w:pPr>
      <w:r w:rsidRPr="005F1F1F">
        <w:rPr>
          <w:rFonts w:ascii="Times New Roman" w:eastAsia="PMingLiU" w:hAnsi="Times New Roman" w:cs="Times New Roman"/>
          <w:sz w:val="24"/>
          <w:szCs w:val="24"/>
          <w:lang w:eastAsia="zh-TW"/>
        </w:rPr>
        <w:tab/>
      </w:r>
      <w:r w:rsidRPr="005F1F1F">
        <w:rPr>
          <w:rFonts w:ascii="Times New Roman" w:eastAsia="PMingLiU" w:hAnsi="Times New Roman" w:cs="Times New Roman"/>
          <w:b/>
          <w:bCs/>
          <w:sz w:val="24"/>
          <w:szCs w:val="24"/>
          <w:lang w:eastAsia="zh-TW"/>
        </w:rPr>
        <w:t>WHEREAS,</w:t>
      </w:r>
      <w:r w:rsidRPr="005F1F1F">
        <w:rPr>
          <w:rFonts w:ascii="Times New Roman" w:eastAsia="PMingLiU" w:hAnsi="Times New Roman" w:cs="Times New Roman"/>
          <w:sz w:val="24"/>
          <w:szCs w:val="24"/>
          <w:lang w:eastAsia="zh-TW"/>
        </w:rPr>
        <w:t xml:space="preserve"> in January of 1988, a condition was placed upon said license with the consent of the license holder to the extent that the emergency fire door on the west side of the building was to be kept </w:t>
      </w:r>
      <w:proofErr w:type="gramStart"/>
      <w:r w:rsidRPr="005F1F1F">
        <w:rPr>
          <w:rFonts w:ascii="Times New Roman" w:eastAsia="PMingLiU" w:hAnsi="Times New Roman" w:cs="Times New Roman"/>
          <w:sz w:val="24"/>
          <w:szCs w:val="24"/>
          <w:lang w:eastAsia="zh-TW"/>
        </w:rPr>
        <w:t>closed at all times</w:t>
      </w:r>
      <w:proofErr w:type="gramEnd"/>
      <w:r w:rsidRPr="005F1F1F">
        <w:rPr>
          <w:rFonts w:ascii="Times New Roman" w:eastAsia="PMingLiU" w:hAnsi="Times New Roman" w:cs="Times New Roman"/>
          <w:sz w:val="24"/>
          <w:szCs w:val="24"/>
          <w:lang w:eastAsia="zh-TW"/>
        </w:rPr>
        <w:t xml:space="preserve"> and not opened except in case of an emergency and an alarm placed on said door, and that a letter be submitted yearly citing no objection to the liquor license from St. Anthony’s Church; and</w:t>
      </w:r>
    </w:p>
    <w:p w14:paraId="475DA9DC" w14:textId="77777777" w:rsidR="005F1F1F" w:rsidRPr="005F1F1F" w:rsidRDefault="005F1F1F" w:rsidP="005F1F1F">
      <w:pPr>
        <w:spacing w:after="0" w:line="240" w:lineRule="auto"/>
        <w:jc w:val="both"/>
        <w:rPr>
          <w:rFonts w:ascii="Times New Roman" w:eastAsia="PMingLiU" w:hAnsi="Times New Roman" w:cs="Times New Roman"/>
          <w:sz w:val="24"/>
          <w:szCs w:val="24"/>
          <w:lang w:eastAsia="zh-TW"/>
        </w:rPr>
      </w:pPr>
    </w:p>
    <w:p w14:paraId="6F4A2B25" w14:textId="5FDA8ACC" w:rsidR="005F1F1F" w:rsidRPr="005F1F1F" w:rsidRDefault="005F1F1F" w:rsidP="005F1F1F">
      <w:pPr>
        <w:spacing w:after="0" w:line="240" w:lineRule="auto"/>
        <w:jc w:val="both"/>
        <w:rPr>
          <w:rFonts w:ascii="Times New Roman" w:eastAsia="PMingLiU" w:hAnsi="Times New Roman" w:cs="Times New Roman"/>
          <w:sz w:val="24"/>
          <w:szCs w:val="24"/>
          <w:lang w:eastAsia="zh-TW"/>
        </w:rPr>
      </w:pPr>
      <w:r w:rsidRPr="005F1F1F">
        <w:rPr>
          <w:rFonts w:ascii="Times New Roman" w:eastAsia="PMingLiU" w:hAnsi="Times New Roman" w:cs="Times New Roman"/>
          <w:sz w:val="24"/>
          <w:szCs w:val="24"/>
          <w:lang w:eastAsia="zh-TW"/>
        </w:rPr>
        <w:tab/>
      </w:r>
      <w:r w:rsidRPr="005F1F1F">
        <w:rPr>
          <w:rFonts w:ascii="Times New Roman" w:eastAsia="PMingLiU" w:hAnsi="Times New Roman" w:cs="Times New Roman"/>
          <w:b/>
          <w:bCs/>
          <w:sz w:val="24"/>
          <w:szCs w:val="24"/>
          <w:lang w:eastAsia="zh-TW"/>
        </w:rPr>
        <w:t>NOW THEREFORE</w:t>
      </w:r>
      <w:r w:rsidR="00E22B50">
        <w:rPr>
          <w:rFonts w:ascii="Times New Roman" w:eastAsia="PMingLiU" w:hAnsi="Times New Roman" w:cs="Times New Roman"/>
          <w:b/>
          <w:bCs/>
          <w:sz w:val="24"/>
          <w:szCs w:val="24"/>
          <w:lang w:eastAsia="zh-TW"/>
        </w:rPr>
        <w:t xml:space="preserve"> </w:t>
      </w:r>
      <w:r w:rsidRPr="005F1F1F">
        <w:rPr>
          <w:rFonts w:ascii="Times New Roman" w:eastAsia="PMingLiU" w:hAnsi="Times New Roman" w:cs="Times New Roman"/>
          <w:b/>
          <w:bCs/>
          <w:sz w:val="24"/>
          <w:szCs w:val="24"/>
          <w:lang w:eastAsia="zh-TW"/>
        </w:rPr>
        <w:t xml:space="preserve">BE IT </w:t>
      </w:r>
      <w:proofErr w:type="gramStart"/>
      <w:r w:rsidRPr="005F1F1F">
        <w:rPr>
          <w:rFonts w:ascii="Times New Roman" w:eastAsia="PMingLiU" w:hAnsi="Times New Roman" w:cs="Times New Roman"/>
          <w:b/>
          <w:bCs/>
          <w:sz w:val="24"/>
          <w:szCs w:val="24"/>
          <w:lang w:eastAsia="zh-TW"/>
        </w:rPr>
        <w:t>RESOLVED</w:t>
      </w:r>
      <w:r w:rsidRPr="005F1F1F">
        <w:rPr>
          <w:rFonts w:ascii="Times New Roman" w:eastAsia="PMingLiU" w:hAnsi="Times New Roman" w:cs="Times New Roman"/>
          <w:sz w:val="24"/>
          <w:szCs w:val="24"/>
          <w:lang w:eastAsia="zh-TW"/>
        </w:rPr>
        <w:t>,</w:t>
      </w:r>
      <w:proofErr w:type="gramEnd"/>
      <w:r w:rsidRPr="005F1F1F">
        <w:rPr>
          <w:rFonts w:ascii="Times New Roman" w:eastAsia="PMingLiU" w:hAnsi="Times New Roman" w:cs="Times New Roman"/>
          <w:sz w:val="24"/>
          <w:szCs w:val="24"/>
          <w:lang w:eastAsia="zh-TW"/>
        </w:rPr>
        <w:t xml:space="preserve"> that the Plenary Retail Consumption License of Noeleen LLC t/a Biddy O’Malley’s Pub, License No. 0240-33-011-007, is hereby renewed for the time period effective July 1, 20</w:t>
      </w:r>
      <w:r w:rsidR="00E22B50">
        <w:rPr>
          <w:rFonts w:ascii="Times New Roman" w:eastAsia="PMingLiU" w:hAnsi="Times New Roman" w:cs="Times New Roman"/>
          <w:sz w:val="24"/>
          <w:szCs w:val="24"/>
          <w:lang w:eastAsia="zh-TW"/>
        </w:rPr>
        <w:t>21</w:t>
      </w:r>
      <w:r w:rsidRPr="005F1F1F">
        <w:rPr>
          <w:rFonts w:ascii="Times New Roman" w:eastAsia="PMingLiU" w:hAnsi="Times New Roman" w:cs="Times New Roman"/>
          <w:sz w:val="24"/>
          <w:szCs w:val="24"/>
          <w:lang w:eastAsia="zh-TW"/>
        </w:rPr>
        <w:t xml:space="preserve"> through June 30, 202</w:t>
      </w:r>
      <w:r w:rsidR="00E22B50">
        <w:rPr>
          <w:rFonts w:ascii="Times New Roman" w:eastAsia="PMingLiU" w:hAnsi="Times New Roman" w:cs="Times New Roman"/>
          <w:sz w:val="24"/>
          <w:szCs w:val="24"/>
          <w:lang w:eastAsia="zh-TW"/>
        </w:rPr>
        <w:t>2</w:t>
      </w:r>
      <w:r w:rsidRPr="005F1F1F">
        <w:rPr>
          <w:rFonts w:ascii="Times New Roman" w:eastAsia="PMingLiU" w:hAnsi="Times New Roman" w:cs="Times New Roman"/>
          <w:sz w:val="24"/>
          <w:szCs w:val="24"/>
          <w:lang w:eastAsia="zh-TW"/>
        </w:rPr>
        <w:t>.</w:t>
      </w:r>
    </w:p>
    <w:p w14:paraId="0B661C90" w14:textId="77777777" w:rsidR="005F1F1F" w:rsidRPr="005F1F1F" w:rsidRDefault="005F1F1F" w:rsidP="005F1F1F">
      <w:pPr>
        <w:spacing w:after="0" w:line="240" w:lineRule="auto"/>
        <w:jc w:val="both"/>
        <w:rPr>
          <w:rFonts w:ascii="Times New Roman" w:eastAsia="PMingLiU" w:hAnsi="Times New Roman" w:cs="Times New Roman"/>
          <w:sz w:val="24"/>
          <w:szCs w:val="24"/>
          <w:lang w:eastAsia="zh-TW"/>
        </w:rPr>
      </w:pPr>
    </w:p>
    <w:p w14:paraId="67626600" w14:textId="44EECF0A" w:rsidR="005F1F1F" w:rsidRPr="005F1F1F" w:rsidRDefault="005F1F1F" w:rsidP="005F1F1F">
      <w:pPr>
        <w:spacing w:after="0" w:line="240" w:lineRule="auto"/>
        <w:jc w:val="both"/>
        <w:rPr>
          <w:rFonts w:ascii="Times New Roman" w:eastAsia="PMingLiU" w:hAnsi="Times New Roman" w:cs="Times New Roman"/>
          <w:b/>
          <w:sz w:val="24"/>
          <w:szCs w:val="24"/>
          <w:lang w:eastAsia="zh-TW"/>
        </w:rPr>
      </w:pPr>
      <w:r w:rsidRPr="005F1F1F">
        <w:rPr>
          <w:rFonts w:ascii="Times New Roman" w:eastAsia="PMingLiU" w:hAnsi="Times New Roman" w:cs="Times New Roman"/>
          <w:sz w:val="24"/>
          <w:szCs w:val="24"/>
          <w:lang w:eastAsia="zh-TW"/>
        </w:rPr>
        <w:tab/>
      </w:r>
      <w:r w:rsidRPr="005F1F1F">
        <w:rPr>
          <w:rFonts w:ascii="Times New Roman" w:eastAsia="PMingLiU" w:hAnsi="Times New Roman" w:cs="Times New Roman"/>
          <w:b/>
          <w:bCs/>
          <w:sz w:val="24"/>
          <w:szCs w:val="24"/>
          <w:lang w:eastAsia="zh-TW"/>
        </w:rPr>
        <w:t>BE IT FURTHER RESOLVED</w:t>
      </w:r>
      <w:r w:rsidRPr="005F1F1F">
        <w:rPr>
          <w:rFonts w:ascii="Times New Roman" w:eastAsia="PMingLiU" w:hAnsi="Times New Roman" w:cs="Times New Roman"/>
          <w:sz w:val="24"/>
          <w:szCs w:val="24"/>
          <w:lang w:eastAsia="zh-TW"/>
        </w:rPr>
        <w:t xml:space="preserve"> that the </w:t>
      </w:r>
      <w:r w:rsidR="00E22B50">
        <w:rPr>
          <w:rFonts w:ascii="Times New Roman" w:eastAsia="PMingLiU" w:hAnsi="Times New Roman" w:cs="Times New Roman"/>
          <w:sz w:val="24"/>
          <w:szCs w:val="24"/>
          <w:lang w:eastAsia="zh-TW"/>
        </w:rPr>
        <w:t xml:space="preserve">Acting </w:t>
      </w:r>
      <w:r w:rsidRPr="005F1F1F">
        <w:rPr>
          <w:rFonts w:ascii="Times New Roman" w:eastAsia="PMingLiU" w:hAnsi="Times New Roman" w:cs="Times New Roman"/>
          <w:sz w:val="24"/>
          <w:szCs w:val="24"/>
          <w:lang w:eastAsia="zh-TW"/>
        </w:rPr>
        <w:t xml:space="preserve">Borough Clerk </w:t>
      </w:r>
      <w:proofErr w:type="gramStart"/>
      <w:r w:rsidRPr="005F1F1F">
        <w:rPr>
          <w:rFonts w:ascii="Times New Roman" w:eastAsia="PMingLiU" w:hAnsi="Times New Roman" w:cs="Times New Roman"/>
          <w:sz w:val="24"/>
          <w:szCs w:val="24"/>
          <w:lang w:eastAsia="zh-TW"/>
        </w:rPr>
        <w:t>be</w:t>
      </w:r>
      <w:proofErr w:type="gramEnd"/>
      <w:r w:rsidRPr="005F1F1F">
        <w:rPr>
          <w:rFonts w:ascii="Times New Roman" w:eastAsia="PMingLiU" w:hAnsi="Times New Roman" w:cs="Times New Roman"/>
          <w:sz w:val="24"/>
          <w:szCs w:val="24"/>
          <w:lang w:eastAsia="zh-TW"/>
        </w:rPr>
        <w:t xml:space="preserve"> and she is hereby authorized to forward this resolution to the ABC of the State of New Jersey.</w:t>
      </w:r>
    </w:p>
    <w:p w14:paraId="44EFF5DA" w14:textId="18899D2F" w:rsidR="005F1F1F" w:rsidRDefault="005F1F1F" w:rsidP="005F1F1F">
      <w:pPr>
        <w:spacing w:after="0" w:line="240" w:lineRule="auto"/>
        <w:rPr>
          <w:rFonts w:ascii="Times New Roman" w:eastAsia="Times New Roman" w:hAnsi="Times New Roman" w:cs="Times New Roman"/>
          <w:bCs/>
          <w:sz w:val="24"/>
          <w:szCs w:val="24"/>
        </w:rPr>
      </w:pPr>
    </w:p>
    <w:p w14:paraId="725FD2C9" w14:textId="3E5079CB" w:rsidR="00E22B50" w:rsidRDefault="00E22B50" w:rsidP="005F1F1F">
      <w:pPr>
        <w:spacing w:after="0" w:line="240" w:lineRule="auto"/>
        <w:rPr>
          <w:rFonts w:ascii="Times New Roman" w:eastAsia="Times New Roman" w:hAnsi="Times New Roman" w:cs="Times New Roman"/>
          <w:bCs/>
          <w:sz w:val="24"/>
          <w:szCs w:val="24"/>
        </w:rPr>
      </w:pPr>
    </w:p>
    <w:p w14:paraId="19D05F2F" w14:textId="2306CA8F" w:rsidR="00E22B50" w:rsidRDefault="00E22B50" w:rsidP="00E22B50">
      <w:pPr>
        <w:spacing w:after="0" w:line="240" w:lineRule="auto"/>
        <w:ind w:left="43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BBF208D" w14:textId="77777777" w:rsidR="00E22B50" w:rsidRDefault="00E22B50" w:rsidP="005F1F1F">
      <w:pPr>
        <w:spacing w:after="0" w:line="240" w:lineRule="auto"/>
        <w:rPr>
          <w:rFonts w:ascii="Times New Roman" w:eastAsia="Times New Roman" w:hAnsi="Times New Roman" w:cs="Times New Roman"/>
          <w:bCs/>
          <w:sz w:val="24"/>
          <w:szCs w:val="24"/>
        </w:rPr>
      </w:pPr>
    </w:p>
    <w:p w14:paraId="0D38D21C" w14:textId="31D64DA3" w:rsidR="00E22B50" w:rsidRPr="005F1F1F" w:rsidRDefault="00E22B50" w:rsidP="005F1F1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E22B50">
        <w:rPr>
          <w:rFonts w:ascii="Times New Roman" w:eastAsia="Times New Roman" w:hAnsi="Times New Roman" w:cs="Times New Roman"/>
          <w:b/>
          <w:sz w:val="24"/>
          <w:szCs w:val="24"/>
        </w:rPr>
        <w:t>RESOLUTION #2021-104</w:t>
      </w:r>
    </w:p>
    <w:p w14:paraId="29CE0609" w14:textId="5FCA5006" w:rsidR="005F1F1F" w:rsidRDefault="005F1F1F" w:rsidP="004F794B">
      <w:pPr>
        <w:spacing w:after="0"/>
        <w:rPr>
          <w:rFonts w:ascii="Times New Roman" w:hAnsi="Times New Roman" w:cs="Times New Roman"/>
          <w:b/>
          <w:bCs/>
          <w:sz w:val="24"/>
          <w:szCs w:val="24"/>
        </w:rPr>
      </w:pPr>
    </w:p>
    <w:p w14:paraId="6F6CDE54" w14:textId="3E9A28CA" w:rsidR="005F1F1F" w:rsidRDefault="005F1F1F" w:rsidP="004F794B">
      <w:pPr>
        <w:spacing w:after="0"/>
        <w:rPr>
          <w:rFonts w:ascii="Times New Roman" w:hAnsi="Times New Roman" w:cs="Times New Roman"/>
          <w:b/>
          <w:bCs/>
          <w:sz w:val="24"/>
          <w:szCs w:val="24"/>
        </w:rPr>
      </w:pPr>
    </w:p>
    <w:p w14:paraId="0C5E53ED" w14:textId="687E1399" w:rsidR="00C14A43" w:rsidRDefault="00631DAC" w:rsidP="007C6DA7">
      <w:pPr>
        <w:spacing w:after="0"/>
        <w:rPr>
          <w:rFonts w:ascii="Times New Roman" w:hAnsi="Times New Roman" w:cs="Times New Roman"/>
          <w:b/>
          <w:bCs/>
          <w:sz w:val="24"/>
          <w:szCs w:val="24"/>
        </w:rPr>
      </w:pPr>
      <w:r>
        <w:rPr>
          <w:rFonts w:ascii="Times New Roman" w:hAnsi="Times New Roman" w:cs="Times New Roman"/>
          <w:b/>
          <w:bCs/>
          <w:sz w:val="24"/>
          <w:szCs w:val="24"/>
        </w:rPr>
        <w:t>TITLE:</w:t>
      </w:r>
      <w:r w:rsidR="008508C3">
        <w:rPr>
          <w:rFonts w:ascii="Times New Roman" w:hAnsi="Times New Roman" w:cs="Times New Roman"/>
          <w:b/>
          <w:bCs/>
          <w:sz w:val="24"/>
          <w:szCs w:val="24"/>
        </w:rPr>
        <w:tab/>
        <w:t>APPROVAL TO SUBMIT A GRANT APPLIC</w:t>
      </w:r>
      <w:r w:rsidR="00445509">
        <w:rPr>
          <w:rFonts w:ascii="Times New Roman" w:hAnsi="Times New Roman" w:cs="Times New Roman"/>
          <w:b/>
          <w:bCs/>
          <w:sz w:val="24"/>
          <w:szCs w:val="24"/>
        </w:rPr>
        <w:t xml:space="preserve">ATION AND EXECUTE A GRANT CONTRACT WITH THE NEW JERSEY DEPARTMENT OF </w:t>
      </w:r>
      <w:r w:rsidR="00445509">
        <w:rPr>
          <w:rFonts w:ascii="Times New Roman" w:hAnsi="Times New Roman" w:cs="Times New Roman"/>
          <w:b/>
          <w:bCs/>
          <w:sz w:val="24"/>
          <w:szCs w:val="24"/>
        </w:rPr>
        <w:lastRenderedPageBreak/>
        <w:t>TRANSPORTATION</w:t>
      </w:r>
      <w:r w:rsidR="00C14A43">
        <w:rPr>
          <w:rFonts w:ascii="Times New Roman" w:hAnsi="Times New Roman" w:cs="Times New Roman"/>
          <w:b/>
          <w:bCs/>
          <w:sz w:val="24"/>
          <w:szCs w:val="24"/>
        </w:rPr>
        <w:t xml:space="preserve"> FOR THE BOROUGH OF NORTHVALE VETERANS DRIVE ROADWAY PROJECT</w:t>
      </w:r>
    </w:p>
    <w:p w14:paraId="47C2C041" w14:textId="15565821" w:rsidR="00F12F93" w:rsidRDefault="00F12F93" w:rsidP="007C6DA7">
      <w:pPr>
        <w:spacing w:after="0"/>
        <w:rPr>
          <w:rFonts w:ascii="Times New Roman" w:hAnsi="Times New Roman" w:cs="Times New Roman"/>
          <w:b/>
          <w:bCs/>
          <w:sz w:val="24"/>
          <w:szCs w:val="24"/>
        </w:rPr>
      </w:pPr>
    </w:p>
    <w:p w14:paraId="2C7FADA6" w14:textId="54690755" w:rsidR="00F12F93" w:rsidRDefault="00F12F93" w:rsidP="007C6DA7">
      <w:pPr>
        <w:spacing w:after="0"/>
        <w:rPr>
          <w:rFonts w:ascii="Times New Roman" w:hAnsi="Times New Roman" w:cs="Times New Roman"/>
          <w:sz w:val="24"/>
          <w:szCs w:val="24"/>
        </w:rPr>
      </w:pPr>
      <w:r>
        <w:rPr>
          <w:rFonts w:ascii="Times New Roman" w:hAnsi="Times New Roman" w:cs="Times New Roman"/>
          <w:b/>
          <w:bCs/>
          <w:sz w:val="24"/>
          <w:szCs w:val="24"/>
        </w:rPr>
        <w:tab/>
      </w:r>
      <w:r w:rsidR="00B92768">
        <w:rPr>
          <w:rFonts w:ascii="Times New Roman" w:hAnsi="Times New Roman" w:cs="Times New Roman"/>
          <w:b/>
          <w:bCs/>
          <w:sz w:val="24"/>
          <w:szCs w:val="24"/>
        </w:rPr>
        <w:t xml:space="preserve">NOW THEREFORE BE IT RESOLVED </w:t>
      </w:r>
      <w:r w:rsidR="00B92768">
        <w:rPr>
          <w:rFonts w:ascii="Times New Roman" w:hAnsi="Times New Roman" w:cs="Times New Roman"/>
          <w:sz w:val="24"/>
          <w:szCs w:val="24"/>
        </w:rPr>
        <w:t>that the Mayor &amp; Council</w:t>
      </w:r>
      <w:r w:rsidR="007E1CDF">
        <w:rPr>
          <w:rFonts w:ascii="Times New Roman" w:hAnsi="Times New Roman" w:cs="Times New Roman"/>
          <w:sz w:val="24"/>
          <w:szCs w:val="24"/>
        </w:rPr>
        <w:t xml:space="preserve"> </w:t>
      </w:r>
      <w:r w:rsidR="00DA5928">
        <w:rPr>
          <w:rFonts w:ascii="Times New Roman" w:hAnsi="Times New Roman" w:cs="Times New Roman"/>
          <w:sz w:val="24"/>
          <w:szCs w:val="24"/>
        </w:rPr>
        <w:t>of</w:t>
      </w:r>
      <w:r w:rsidR="007E1CDF">
        <w:rPr>
          <w:rFonts w:ascii="Times New Roman" w:hAnsi="Times New Roman" w:cs="Times New Roman"/>
          <w:sz w:val="24"/>
          <w:szCs w:val="24"/>
        </w:rPr>
        <w:t xml:space="preserve"> the Borough of Northvale formally approves the grant application for the above stated project.</w:t>
      </w:r>
    </w:p>
    <w:p w14:paraId="541AD494" w14:textId="245A186B" w:rsidR="007E1CDF" w:rsidRDefault="007E1CDF" w:rsidP="007C6DA7">
      <w:pPr>
        <w:spacing w:after="0"/>
        <w:rPr>
          <w:rFonts w:ascii="Times New Roman" w:hAnsi="Times New Roman" w:cs="Times New Roman"/>
          <w:sz w:val="24"/>
          <w:szCs w:val="24"/>
        </w:rPr>
      </w:pPr>
    </w:p>
    <w:p w14:paraId="2F6794DE" w14:textId="6C64EF5E" w:rsidR="007E1CDF" w:rsidRDefault="007E1CDF" w:rsidP="007C6DA7">
      <w:pPr>
        <w:spacing w:after="0"/>
        <w:rPr>
          <w:rFonts w:ascii="Times New Roman" w:hAnsi="Times New Roman" w:cs="Times New Roman"/>
          <w:sz w:val="24"/>
          <w:szCs w:val="24"/>
        </w:rPr>
      </w:pPr>
      <w:r>
        <w:rPr>
          <w:rFonts w:ascii="Times New Roman" w:hAnsi="Times New Roman" w:cs="Times New Roman"/>
          <w:sz w:val="24"/>
          <w:szCs w:val="24"/>
        </w:rPr>
        <w:tab/>
      </w:r>
      <w:r w:rsidRPr="00864690">
        <w:rPr>
          <w:rFonts w:ascii="Times New Roman" w:hAnsi="Times New Roman" w:cs="Times New Roman"/>
          <w:b/>
          <w:bCs/>
          <w:sz w:val="24"/>
          <w:szCs w:val="24"/>
        </w:rPr>
        <w:t>BE IT FURTHER RESOLVED</w:t>
      </w:r>
      <w:r>
        <w:rPr>
          <w:rFonts w:ascii="Times New Roman" w:hAnsi="Times New Roman" w:cs="Times New Roman"/>
          <w:sz w:val="24"/>
          <w:szCs w:val="24"/>
        </w:rPr>
        <w:t xml:space="preserve"> that the Mayor and Acting Clerk are hereby authorized to submit an electronic grant a</w:t>
      </w:r>
      <w:r w:rsidR="00414D16">
        <w:rPr>
          <w:rFonts w:ascii="Times New Roman" w:hAnsi="Times New Roman" w:cs="Times New Roman"/>
          <w:sz w:val="24"/>
          <w:szCs w:val="24"/>
        </w:rPr>
        <w:t xml:space="preserve">pplication identified as MA – 2022 – Veterans Drive Roadway Project – 00011 to the New Jersey Department </w:t>
      </w:r>
      <w:r w:rsidR="00C24B15">
        <w:rPr>
          <w:rFonts w:ascii="Times New Roman" w:hAnsi="Times New Roman" w:cs="Times New Roman"/>
          <w:sz w:val="24"/>
          <w:szCs w:val="24"/>
        </w:rPr>
        <w:t>of Transportation on behalf of the Borough of Northvale</w:t>
      </w:r>
      <w:r w:rsidR="0085154D">
        <w:rPr>
          <w:rFonts w:ascii="Times New Roman" w:hAnsi="Times New Roman" w:cs="Times New Roman"/>
          <w:sz w:val="24"/>
          <w:szCs w:val="24"/>
        </w:rPr>
        <w:t>.</w:t>
      </w:r>
    </w:p>
    <w:p w14:paraId="773FE779" w14:textId="69A016BF" w:rsidR="0085154D" w:rsidRDefault="0085154D" w:rsidP="007C6DA7">
      <w:pPr>
        <w:spacing w:after="0"/>
        <w:rPr>
          <w:rFonts w:ascii="Times New Roman" w:hAnsi="Times New Roman" w:cs="Times New Roman"/>
          <w:sz w:val="24"/>
          <w:szCs w:val="24"/>
        </w:rPr>
      </w:pPr>
    </w:p>
    <w:p w14:paraId="3D959F17" w14:textId="345FC616" w:rsidR="0085154D" w:rsidRPr="00B92768" w:rsidRDefault="0085154D" w:rsidP="007C6DA7">
      <w:pPr>
        <w:spacing w:after="0"/>
        <w:rPr>
          <w:rFonts w:ascii="Times New Roman" w:hAnsi="Times New Roman" w:cs="Times New Roman"/>
          <w:sz w:val="24"/>
          <w:szCs w:val="24"/>
        </w:rPr>
      </w:pPr>
      <w:r>
        <w:rPr>
          <w:rFonts w:ascii="Times New Roman" w:hAnsi="Times New Roman" w:cs="Times New Roman"/>
          <w:sz w:val="24"/>
          <w:szCs w:val="24"/>
        </w:rPr>
        <w:tab/>
      </w:r>
      <w:r w:rsidRPr="00864690">
        <w:rPr>
          <w:rFonts w:ascii="Times New Roman" w:hAnsi="Times New Roman" w:cs="Times New Roman"/>
          <w:b/>
          <w:bCs/>
          <w:sz w:val="24"/>
          <w:szCs w:val="24"/>
        </w:rPr>
        <w:t>BE IT FURTHER RESOLVED</w:t>
      </w:r>
      <w:r>
        <w:rPr>
          <w:rFonts w:ascii="Times New Roman" w:hAnsi="Times New Roman" w:cs="Times New Roman"/>
          <w:sz w:val="24"/>
          <w:szCs w:val="24"/>
        </w:rPr>
        <w:t xml:space="preserve"> that the Mayor and Acting Clerk are hereby authorized to sign the grant agreement on behalf of the Borough of Northvale and that their signature constitutes acceptance of the terms and conditions of the grant agreement and approves the execution of the grant agreement</w:t>
      </w:r>
      <w:r w:rsidR="00864690">
        <w:rPr>
          <w:rFonts w:ascii="Times New Roman" w:hAnsi="Times New Roman" w:cs="Times New Roman"/>
          <w:sz w:val="24"/>
          <w:szCs w:val="24"/>
        </w:rPr>
        <w:t>.</w:t>
      </w:r>
    </w:p>
    <w:p w14:paraId="6AA29983" w14:textId="77777777" w:rsidR="00C14A43" w:rsidRDefault="00C14A43" w:rsidP="007C6DA7">
      <w:pPr>
        <w:spacing w:after="0"/>
        <w:rPr>
          <w:rFonts w:ascii="Times New Roman" w:hAnsi="Times New Roman" w:cs="Times New Roman"/>
          <w:b/>
          <w:bCs/>
          <w:sz w:val="24"/>
          <w:szCs w:val="24"/>
        </w:rPr>
      </w:pPr>
    </w:p>
    <w:p w14:paraId="75B4433E" w14:textId="69F84113" w:rsidR="0015700D" w:rsidRDefault="00631DAC" w:rsidP="004F794B">
      <w:pPr>
        <w:spacing w:after="0"/>
        <w:rPr>
          <w:rFonts w:ascii="Times New Roman" w:hAnsi="Times New Roman" w:cs="Times New Roman"/>
          <w:sz w:val="24"/>
          <w:szCs w:val="24"/>
        </w:rPr>
      </w:pPr>
      <w:r>
        <w:rPr>
          <w:rFonts w:ascii="Times New Roman" w:hAnsi="Times New Roman" w:cs="Times New Roman"/>
          <w:b/>
          <w:bCs/>
          <w:sz w:val="24"/>
          <w:szCs w:val="24"/>
        </w:rPr>
        <w:tab/>
      </w:r>
      <w:r w:rsidR="00864690">
        <w:rPr>
          <w:rFonts w:ascii="Times New Roman" w:hAnsi="Times New Roman" w:cs="Times New Roman"/>
          <w:sz w:val="24"/>
          <w:szCs w:val="24"/>
        </w:rPr>
        <w:tab/>
      </w:r>
      <w:r w:rsidR="00864690">
        <w:rPr>
          <w:rFonts w:ascii="Times New Roman" w:hAnsi="Times New Roman" w:cs="Times New Roman"/>
          <w:sz w:val="24"/>
          <w:szCs w:val="24"/>
        </w:rPr>
        <w:tab/>
      </w:r>
      <w:r w:rsidR="00864690">
        <w:rPr>
          <w:rFonts w:ascii="Times New Roman" w:hAnsi="Times New Roman" w:cs="Times New Roman"/>
          <w:sz w:val="24"/>
          <w:szCs w:val="24"/>
        </w:rPr>
        <w:tab/>
      </w:r>
      <w:r w:rsidR="00864690">
        <w:rPr>
          <w:rFonts w:ascii="Times New Roman" w:hAnsi="Times New Roman" w:cs="Times New Roman"/>
          <w:sz w:val="24"/>
          <w:szCs w:val="24"/>
        </w:rPr>
        <w:tab/>
      </w:r>
      <w:r w:rsidR="00864690">
        <w:rPr>
          <w:rFonts w:ascii="Times New Roman" w:hAnsi="Times New Roman" w:cs="Times New Roman"/>
          <w:sz w:val="24"/>
          <w:szCs w:val="24"/>
        </w:rPr>
        <w:tab/>
      </w:r>
      <w:r w:rsidR="0015700D">
        <w:rPr>
          <w:rFonts w:ascii="Times New Roman" w:hAnsi="Times New Roman" w:cs="Times New Roman"/>
          <w:sz w:val="24"/>
          <w:szCs w:val="24"/>
        </w:rPr>
        <w:t>******</w:t>
      </w:r>
    </w:p>
    <w:p w14:paraId="73E56C36" w14:textId="63C71B3B" w:rsidR="00864690" w:rsidRDefault="00864690" w:rsidP="004F794B">
      <w:pPr>
        <w:spacing w:after="0"/>
        <w:rPr>
          <w:rFonts w:ascii="Times New Roman" w:hAnsi="Times New Roman" w:cs="Times New Roman"/>
          <w:sz w:val="24"/>
          <w:szCs w:val="24"/>
        </w:rPr>
      </w:pPr>
    </w:p>
    <w:p w14:paraId="686C8EA8" w14:textId="0667DE5E" w:rsidR="00864690" w:rsidRDefault="00864690" w:rsidP="004F794B">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64690">
        <w:rPr>
          <w:rFonts w:ascii="Times New Roman" w:hAnsi="Times New Roman" w:cs="Times New Roman"/>
          <w:b/>
          <w:bCs/>
          <w:sz w:val="24"/>
          <w:szCs w:val="24"/>
        </w:rPr>
        <w:t>RESOLUTION #2021-10</w:t>
      </w:r>
      <w:r w:rsidR="00A90B39">
        <w:rPr>
          <w:rFonts w:ascii="Times New Roman" w:hAnsi="Times New Roman" w:cs="Times New Roman"/>
          <w:b/>
          <w:bCs/>
          <w:sz w:val="24"/>
          <w:szCs w:val="24"/>
        </w:rPr>
        <w:t>5</w:t>
      </w:r>
    </w:p>
    <w:p w14:paraId="7B6748EF" w14:textId="4465F102" w:rsidR="00864690" w:rsidRDefault="00864690" w:rsidP="004F794B">
      <w:pPr>
        <w:spacing w:after="0"/>
        <w:rPr>
          <w:rFonts w:ascii="Times New Roman" w:hAnsi="Times New Roman" w:cs="Times New Roman"/>
          <w:b/>
          <w:bCs/>
          <w:sz w:val="24"/>
          <w:szCs w:val="24"/>
        </w:rPr>
      </w:pPr>
    </w:p>
    <w:p w14:paraId="3C4730C3" w14:textId="77777777" w:rsidR="007E485F" w:rsidRPr="00DC4390" w:rsidRDefault="00864690" w:rsidP="007E485F">
      <w:pPr>
        <w:rPr>
          <w:rFonts w:ascii="Times New Roman" w:hAnsi="Times New Roman" w:cs="Times New Roman"/>
          <w:b/>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r>
      <w:r w:rsidR="007E485F" w:rsidRPr="00DC4390">
        <w:rPr>
          <w:rFonts w:ascii="Times New Roman" w:hAnsi="Times New Roman" w:cs="Times New Roman"/>
          <w:b/>
          <w:sz w:val="24"/>
          <w:szCs w:val="24"/>
        </w:rPr>
        <w:t xml:space="preserve">AUTHORIZE THE ISSUANCE OF </w:t>
      </w:r>
      <w:r w:rsidR="007E485F">
        <w:rPr>
          <w:rFonts w:ascii="Times New Roman" w:hAnsi="Times New Roman" w:cs="Times New Roman"/>
          <w:b/>
          <w:sz w:val="24"/>
          <w:szCs w:val="24"/>
        </w:rPr>
        <w:t>A DUPLICATE TAX SALE CERTIFICATES</w:t>
      </w:r>
      <w:r w:rsidR="007E485F" w:rsidRPr="00DC4390">
        <w:rPr>
          <w:rFonts w:ascii="Times New Roman" w:hAnsi="Times New Roman" w:cs="Times New Roman"/>
          <w:b/>
          <w:sz w:val="24"/>
          <w:szCs w:val="24"/>
        </w:rPr>
        <w:t xml:space="preserve"> PURSUANT TO N.J.S.A. 54:5-52.1</w:t>
      </w:r>
    </w:p>
    <w:p w14:paraId="15DBC10E" w14:textId="12268528" w:rsidR="00864690" w:rsidRPr="00864690" w:rsidRDefault="00864690" w:rsidP="004F794B">
      <w:pPr>
        <w:spacing w:after="0"/>
        <w:rPr>
          <w:rFonts w:ascii="Times New Roman" w:hAnsi="Times New Roman" w:cs="Times New Roman"/>
          <w:b/>
          <w:bCs/>
          <w:sz w:val="24"/>
          <w:szCs w:val="24"/>
        </w:rPr>
      </w:pPr>
    </w:p>
    <w:p w14:paraId="789EA0AA" w14:textId="77777777" w:rsidR="00A92B91" w:rsidRPr="00DC4390" w:rsidRDefault="00A92B91" w:rsidP="00A92B91">
      <w:pPr>
        <w:ind w:firstLine="720"/>
        <w:rPr>
          <w:rFonts w:ascii="Times New Roman" w:hAnsi="Times New Roman" w:cs="Times New Roman"/>
          <w:sz w:val="24"/>
          <w:szCs w:val="24"/>
        </w:rPr>
      </w:pPr>
      <w:r w:rsidRPr="00DC4390">
        <w:rPr>
          <w:rFonts w:ascii="Times New Roman" w:hAnsi="Times New Roman" w:cs="Times New Roman"/>
          <w:b/>
          <w:sz w:val="24"/>
          <w:szCs w:val="24"/>
        </w:rPr>
        <w:t>WHEREAS,</w:t>
      </w:r>
      <w:r w:rsidRPr="00DC4390">
        <w:rPr>
          <w:rFonts w:ascii="Times New Roman" w:hAnsi="Times New Roman" w:cs="Times New Roman"/>
          <w:sz w:val="24"/>
          <w:szCs w:val="24"/>
        </w:rPr>
        <w:t xml:space="preserve"> the Tax Collector of the Borough of Northvale has previously issued </w:t>
      </w:r>
      <w:r>
        <w:rPr>
          <w:rFonts w:ascii="Times New Roman" w:hAnsi="Times New Roman" w:cs="Times New Roman"/>
          <w:sz w:val="24"/>
          <w:szCs w:val="24"/>
        </w:rPr>
        <w:t xml:space="preserve">a </w:t>
      </w:r>
      <w:r w:rsidRPr="00DC4390">
        <w:rPr>
          <w:rFonts w:ascii="Times New Roman" w:hAnsi="Times New Roman" w:cs="Times New Roman"/>
          <w:sz w:val="24"/>
          <w:szCs w:val="24"/>
        </w:rPr>
        <w:t>tax sale certificate</w:t>
      </w:r>
      <w:r>
        <w:rPr>
          <w:rFonts w:ascii="Times New Roman" w:hAnsi="Times New Roman" w:cs="Times New Roman"/>
          <w:sz w:val="24"/>
          <w:szCs w:val="24"/>
        </w:rPr>
        <w:t xml:space="preserve"> t</w:t>
      </w:r>
      <w:r w:rsidRPr="00DC4390">
        <w:rPr>
          <w:rFonts w:ascii="Times New Roman" w:hAnsi="Times New Roman" w:cs="Times New Roman"/>
          <w:sz w:val="24"/>
          <w:szCs w:val="24"/>
        </w:rPr>
        <w:t xml:space="preserve">o </w:t>
      </w:r>
      <w:r>
        <w:rPr>
          <w:rFonts w:ascii="Times New Roman" w:hAnsi="Times New Roman" w:cs="Times New Roman"/>
          <w:sz w:val="24"/>
          <w:szCs w:val="24"/>
        </w:rPr>
        <w:t>Rothman Realty I, LLC which c</w:t>
      </w:r>
      <w:r w:rsidRPr="00DC4390">
        <w:rPr>
          <w:rFonts w:ascii="Times New Roman" w:hAnsi="Times New Roman" w:cs="Times New Roman"/>
          <w:sz w:val="24"/>
          <w:szCs w:val="24"/>
        </w:rPr>
        <w:t>ertificate</w:t>
      </w:r>
      <w:r>
        <w:rPr>
          <w:rFonts w:ascii="Times New Roman" w:hAnsi="Times New Roman" w:cs="Times New Roman"/>
          <w:sz w:val="24"/>
          <w:szCs w:val="24"/>
        </w:rPr>
        <w:t xml:space="preserve"> is </w:t>
      </w:r>
      <w:r w:rsidRPr="00DC4390">
        <w:rPr>
          <w:rFonts w:ascii="Times New Roman" w:hAnsi="Times New Roman" w:cs="Times New Roman"/>
          <w:sz w:val="24"/>
          <w:szCs w:val="24"/>
        </w:rPr>
        <w:t xml:space="preserve">dated </w:t>
      </w:r>
      <w:r>
        <w:rPr>
          <w:rFonts w:ascii="Times New Roman" w:hAnsi="Times New Roman" w:cs="Times New Roman"/>
          <w:sz w:val="24"/>
          <w:szCs w:val="24"/>
        </w:rPr>
        <w:t xml:space="preserve">12/7/2018 </w:t>
      </w:r>
      <w:r w:rsidRPr="00DC4390">
        <w:rPr>
          <w:rFonts w:ascii="Times New Roman" w:hAnsi="Times New Roman" w:cs="Times New Roman"/>
          <w:sz w:val="24"/>
          <w:szCs w:val="24"/>
        </w:rPr>
        <w:t xml:space="preserve">for Block </w:t>
      </w:r>
      <w:r>
        <w:rPr>
          <w:rFonts w:ascii="Times New Roman" w:hAnsi="Times New Roman" w:cs="Times New Roman"/>
          <w:sz w:val="24"/>
          <w:szCs w:val="24"/>
        </w:rPr>
        <w:t>912</w:t>
      </w:r>
      <w:r w:rsidRPr="00DC4390">
        <w:rPr>
          <w:rFonts w:ascii="Times New Roman" w:hAnsi="Times New Roman" w:cs="Times New Roman"/>
          <w:sz w:val="24"/>
          <w:szCs w:val="24"/>
        </w:rPr>
        <w:t xml:space="preserve"> Lot </w:t>
      </w:r>
      <w:r>
        <w:rPr>
          <w:rFonts w:ascii="Times New Roman" w:hAnsi="Times New Roman" w:cs="Times New Roman"/>
          <w:sz w:val="24"/>
          <w:szCs w:val="24"/>
        </w:rPr>
        <w:t>7</w:t>
      </w:r>
      <w:r w:rsidRPr="00DC4390">
        <w:rPr>
          <w:rFonts w:ascii="Times New Roman" w:hAnsi="Times New Roman" w:cs="Times New Roman"/>
          <w:sz w:val="24"/>
          <w:szCs w:val="24"/>
        </w:rPr>
        <w:t xml:space="preserve"> and bear</w:t>
      </w:r>
      <w:r>
        <w:rPr>
          <w:rFonts w:ascii="Times New Roman" w:hAnsi="Times New Roman" w:cs="Times New Roman"/>
          <w:sz w:val="24"/>
          <w:szCs w:val="24"/>
        </w:rPr>
        <w:t>s</w:t>
      </w:r>
      <w:r w:rsidRPr="00DC4390">
        <w:rPr>
          <w:rFonts w:ascii="Times New Roman" w:hAnsi="Times New Roman" w:cs="Times New Roman"/>
          <w:sz w:val="24"/>
          <w:szCs w:val="24"/>
        </w:rPr>
        <w:t xml:space="preserve"> the Certificate number</w:t>
      </w:r>
      <w:r>
        <w:rPr>
          <w:rFonts w:ascii="Times New Roman" w:hAnsi="Times New Roman" w:cs="Times New Roman"/>
          <w:sz w:val="24"/>
          <w:szCs w:val="24"/>
        </w:rPr>
        <w:t>s</w:t>
      </w:r>
      <w:r w:rsidRPr="00DC4390">
        <w:rPr>
          <w:rFonts w:ascii="Times New Roman" w:hAnsi="Times New Roman" w:cs="Times New Roman"/>
          <w:sz w:val="24"/>
          <w:szCs w:val="24"/>
        </w:rPr>
        <w:t xml:space="preserve"> </w:t>
      </w:r>
      <w:proofErr w:type="gramStart"/>
      <w:r>
        <w:rPr>
          <w:rFonts w:ascii="Times New Roman" w:hAnsi="Times New Roman" w:cs="Times New Roman"/>
          <w:sz w:val="24"/>
          <w:szCs w:val="24"/>
        </w:rPr>
        <w:t>167</w:t>
      </w:r>
      <w:r w:rsidRPr="00DC4390">
        <w:rPr>
          <w:rFonts w:ascii="Times New Roman" w:hAnsi="Times New Roman" w:cs="Times New Roman"/>
          <w:sz w:val="24"/>
          <w:szCs w:val="24"/>
        </w:rPr>
        <w:t>;</w:t>
      </w:r>
      <w:proofErr w:type="gramEnd"/>
    </w:p>
    <w:p w14:paraId="788699CF" w14:textId="5F5DC781" w:rsidR="00A92B91" w:rsidRPr="00DC4390" w:rsidRDefault="00A92B91" w:rsidP="00A92B91">
      <w:pPr>
        <w:rPr>
          <w:rFonts w:ascii="Times New Roman" w:hAnsi="Times New Roman" w:cs="Times New Roman"/>
          <w:sz w:val="24"/>
          <w:szCs w:val="24"/>
        </w:rPr>
      </w:pPr>
      <w:r w:rsidRPr="00DC4390">
        <w:rPr>
          <w:rFonts w:ascii="Times New Roman" w:hAnsi="Times New Roman" w:cs="Times New Roman"/>
          <w:sz w:val="24"/>
          <w:szCs w:val="24"/>
        </w:rPr>
        <w:tab/>
      </w:r>
      <w:proofErr w:type="gramStart"/>
      <w:r w:rsidRPr="00DC4390">
        <w:rPr>
          <w:rFonts w:ascii="Times New Roman" w:hAnsi="Times New Roman" w:cs="Times New Roman"/>
          <w:b/>
          <w:sz w:val="24"/>
          <w:szCs w:val="24"/>
        </w:rPr>
        <w:t>WHEREAS,</w:t>
      </w:r>
      <w:proofErr w:type="gramEnd"/>
      <w:r w:rsidRPr="00DC4390">
        <w:rPr>
          <w:rFonts w:ascii="Times New Roman" w:hAnsi="Times New Roman" w:cs="Times New Roman"/>
          <w:b/>
          <w:sz w:val="24"/>
          <w:szCs w:val="24"/>
        </w:rPr>
        <w:t xml:space="preserve"> </w:t>
      </w:r>
      <w:r>
        <w:rPr>
          <w:rFonts w:ascii="Times New Roman" w:hAnsi="Times New Roman" w:cs="Times New Roman"/>
          <w:sz w:val="24"/>
          <w:szCs w:val="24"/>
        </w:rPr>
        <w:t>the owner or party entitled to redeem the aforesaid tax sale certificate has indicated to the Tax Collector that they have lost or otherwise misplaced the original tax sale certificate;</w:t>
      </w:r>
    </w:p>
    <w:p w14:paraId="5EC7845F" w14:textId="2BBB8B3D" w:rsidR="00A92B91" w:rsidRPr="00DC4390" w:rsidRDefault="00A92B91" w:rsidP="00A92B91">
      <w:pPr>
        <w:rPr>
          <w:rFonts w:ascii="Times New Roman" w:hAnsi="Times New Roman" w:cs="Times New Roman"/>
          <w:sz w:val="24"/>
          <w:szCs w:val="24"/>
        </w:rPr>
      </w:pPr>
      <w:r w:rsidRPr="00DC4390">
        <w:rPr>
          <w:rFonts w:ascii="Times New Roman" w:hAnsi="Times New Roman" w:cs="Times New Roman"/>
          <w:sz w:val="24"/>
          <w:szCs w:val="24"/>
        </w:rPr>
        <w:tab/>
      </w:r>
      <w:r w:rsidRPr="00DC4390">
        <w:rPr>
          <w:rFonts w:ascii="Times New Roman" w:hAnsi="Times New Roman" w:cs="Times New Roman"/>
          <w:b/>
          <w:sz w:val="24"/>
          <w:szCs w:val="24"/>
        </w:rPr>
        <w:t>NOW, THEREFORE, BE IT RESOLVED</w:t>
      </w:r>
      <w:r w:rsidRPr="00DC4390">
        <w:rPr>
          <w:rFonts w:ascii="Times New Roman" w:hAnsi="Times New Roman" w:cs="Times New Roman"/>
          <w:sz w:val="24"/>
          <w:szCs w:val="24"/>
        </w:rPr>
        <w:t xml:space="preserve"> by the Mayor and Council of the Borough of Northvale that the Tax </w:t>
      </w:r>
      <w:r>
        <w:rPr>
          <w:rFonts w:ascii="Times New Roman" w:hAnsi="Times New Roman" w:cs="Times New Roman"/>
          <w:sz w:val="24"/>
          <w:szCs w:val="24"/>
        </w:rPr>
        <w:t>C</w:t>
      </w:r>
      <w:r w:rsidRPr="00DC4390">
        <w:rPr>
          <w:rFonts w:ascii="Times New Roman" w:hAnsi="Times New Roman" w:cs="Times New Roman"/>
          <w:sz w:val="24"/>
          <w:szCs w:val="24"/>
        </w:rPr>
        <w:t>ollector be and is hereby authorized to issue appropriate duplicate tax sale certificate to the said part</w:t>
      </w:r>
      <w:r>
        <w:rPr>
          <w:rFonts w:ascii="Times New Roman" w:hAnsi="Times New Roman" w:cs="Times New Roman"/>
          <w:sz w:val="24"/>
          <w:szCs w:val="24"/>
        </w:rPr>
        <w:t>ies</w:t>
      </w:r>
      <w:r w:rsidRPr="00DC4390">
        <w:rPr>
          <w:rFonts w:ascii="Times New Roman" w:hAnsi="Times New Roman" w:cs="Times New Roman"/>
          <w:sz w:val="24"/>
          <w:szCs w:val="24"/>
        </w:rPr>
        <w:t xml:space="preserve"> entitled to redeem covering the certificate lost </w:t>
      </w:r>
      <w:r>
        <w:rPr>
          <w:rFonts w:ascii="Times New Roman" w:hAnsi="Times New Roman" w:cs="Times New Roman"/>
          <w:sz w:val="24"/>
          <w:szCs w:val="24"/>
        </w:rPr>
        <w:t xml:space="preserve">or listed as open of record in the County records </w:t>
      </w:r>
      <w:r w:rsidRPr="00DC4390">
        <w:rPr>
          <w:rFonts w:ascii="Times New Roman" w:hAnsi="Times New Roman" w:cs="Times New Roman"/>
          <w:sz w:val="24"/>
          <w:szCs w:val="24"/>
        </w:rPr>
        <w:t>as previously described all in accordance with the requirements of Chapter 99 of Public Laws of 1997.</w:t>
      </w:r>
    </w:p>
    <w:p w14:paraId="272E1930" w14:textId="6E70B929" w:rsidR="00A92B91" w:rsidRDefault="00A92B91" w:rsidP="00A92B91">
      <w:pPr>
        <w:rPr>
          <w:rFonts w:ascii="Times New Roman" w:hAnsi="Times New Roman" w:cs="Times New Roman"/>
          <w:sz w:val="24"/>
          <w:szCs w:val="24"/>
        </w:rPr>
      </w:pPr>
      <w:r w:rsidRPr="00DC4390">
        <w:rPr>
          <w:rFonts w:ascii="Times New Roman" w:hAnsi="Times New Roman" w:cs="Times New Roman"/>
          <w:sz w:val="24"/>
          <w:szCs w:val="24"/>
        </w:rPr>
        <w:tab/>
      </w:r>
      <w:r w:rsidRPr="00DC4390">
        <w:rPr>
          <w:rFonts w:ascii="Times New Roman" w:hAnsi="Times New Roman" w:cs="Times New Roman"/>
          <w:b/>
          <w:sz w:val="24"/>
          <w:szCs w:val="24"/>
        </w:rPr>
        <w:t>BE IT FURTHER RESOLVED</w:t>
      </w:r>
      <w:r w:rsidRPr="00DC4390">
        <w:rPr>
          <w:rFonts w:ascii="Times New Roman" w:hAnsi="Times New Roman" w:cs="Times New Roman"/>
          <w:sz w:val="24"/>
          <w:szCs w:val="24"/>
        </w:rPr>
        <w:t xml:space="preserve"> that a copy of this Resolution be attached to the duplicate certificate to be issued to said part</w:t>
      </w:r>
      <w:r>
        <w:rPr>
          <w:rFonts w:ascii="Times New Roman" w:hAnsi="Times New Roman" w:cs="Times New Roman"/>
          <w:sz w:val="24"/>
          <w:szCs w:val="24"/>
        </w:rPr>
        <w:t>y</w:t>
      </w:r>
      <w:r w:rsidRPr="00DC4390">
        <w:rPr>
          <w:rFonts w:ascii="Times New Roman" w:hAnsi="Times New Roman" w:cs="Times New Roman"/>
          <w:sz w:val="24"/>
          <w:szCs w:val="24"/>
        </w:rPr>
        <w:t xml:space="preserve"> entitled to redeem and that said duplicate certificate</w:t>
      </w:r>
      <w:r>
        <w:rPr>
          <w:rFonts w:ascii="Times New Roman" w:hAnsi="Times New Roman" w:cs="Times New Roman"/>
          <w:sz w:val="24"/>
          <w:szCs w:val="24"/>
        </w:rPr>
        <w:t xml:space="preserve"> </w:t>
      </w:r>
      <w:r w:rsidRPr="00DC4390">
        <w:rPr>
          <w:rFonts w:ascii="Times New Roman" w:hAnsi="Times New Roman" w:cs="Times New Roman"/>
          <w:sz w:val="24"/>
          <w:szCs w:val="24"/>
        </w:rPr>
        <w:t>shall be stamped or otherwise have imprinted upon it the word “Duplicate” as required by law.</w:t>
      </w:r>
    </w:p>
    <w:p w14:paraId="757C4C3B" w14:textId="3C857AD4" w:rsidR="007E46DE" w:rsidRDefault="007E46DE" w:rsidP="00A92B91">
      <w:pPr>
        <w:rPr>
          <w:rFonts w:ascii="Times New Roman" w:hAnsi="Times New Roman" w:cs="Times New Roman"/>
          <w:sz w:val="24"/>
          <w:szCs w:val="24"/>
        </w:rPr>
      </w:pPr>
    </w:p>
    <w:p w14:paraId="67C5F98B" w14:textId="4D501143" w:rsidR="007E46DE" w:rsidRDefault="007E46DE" w:rsidP="00A92B9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3B306FE" w14:textId="20BDA949" w:rsidR="007E46DE" w:rsidRDefault="007E46DE" w:rsidP="00A92B91">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46DE">
        <w:rPr>
          <w:rFonts w:ascii="Times New Roman" w:hAnsi="Times New Roman" w:cs="Times New Roman"/>
          <w:b/>
          <w:bCs/>
          <w:sz w:val="24"/>
          <w:szCs w:val="24"/>
        </w:rPr>
        <w:t>RESOLUTON #2021-106</w:t>
      </w:r>
    </w:p>
    <w:p w14:paraId="27140EB1" w14:textId="4784667B" w:rsidR="007E46DE" w:rsidRDefault="007E46DE" w:rsidP="00A92B91">
      <w:pPr>
        <w:rPr>
          <w:rFonts w:ascii="Times New Roman" w:hAnsi="Times New Roman" w:cs="Times New Roman"/>
          <w:b/>
          <w:bCs/>
          <w:sz w:val="24"/>
          <w:szCs w:val="24"/>
        </w:rPr>
      </w:pPr>
    </w:p>
    <w:p w14:paraId="3D5C4FC8" w14:textId="18105A7B" w:rsidR="007E46DE" w:rsidRDefault="007E46DE" w:rsidP="00050B13">
      <w:pPr>
        <w:spacing w:line="240" w:lineRule="auto"/>
        <w:rPr>
          <w:rFonts w:ascii="Times New Roman" w:hAnsi="Times New Roman" w:cs="Times New Roman"/>
          <w:b/>
          <w:bCs/>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r>
      <w:r w:rsidR="002D26F0">
        <w:rPr>
          <w:rFonts w:ascii="Times New Roman" w:hAnsi="Times New Roman" w:cs="Times New Roman"/>
          <w:b/>
          <w:bCs/>
          <w:sz w:val="24"/>
          <w:szCs w:val="24"/>
        </w:rPr>
        <w:t xml:space="preserve">RESOLUTION TO ENTER </w:t>
      </w:r>
      <w:r w:rsidR="00C15C04">
        <w:rPr>
          <w:rFonts w:ascii="Times New Roman" w:hAnsi="Times New Roman" w:cs="Times New Roman"/>
          <w:b/>
          <w:bCs/>
          <w:sz w:val="24"/>
          <w:szCs w:val="24"/>
        </w:rPr>
        <w:t xml:space="preserve">INTO GRANT AGREEMENT WITH THE COUNTY OF BERGEN FOR ADA </w:t>
      </w:r>
      <w:r w:rsidR="00050B13">
        <w:rPr>
          <w:rFonts w:ascii="Times New Roman" w:hAnsi="Times New Roman" w:cs="Times New Roman"/>
          <w:b/>
          <w:bCs/>
          <w:sz w:val="24"/>
          <w:szCs w:val="24"/>
        </w:rPr>
        <w:t>COMPLIANT UPGRADES AT THE LIBRARY</w:t>
      </w:r>
    </w:p>
    <w:p w14:paraId="466BDC1A" w14:textId="32E7ACDC" w:rsidR="00050B13" w:rsidRDefault="00050B13" w:rsidP="00050B13">
      <w:pPr>
        <w:spacing w:line="240" w:lineRule="auto"/>
        <w:rPr>
          <w:rFonts w:ascii="Times New Roman" w:hAnsi="Times New Roman" w:cs="Times New Roman"/>
          <w:b/>
          <w:bCs/>
          <w:sz w:val="24"/>
          <w:szCs w:val="24"/>
        </w:rPr>
      </w:pPr>
    </w:p>
    <w:p w14:paraId="7CDF3E79" w14:textId="1A341A65" w:rsidR="00050B13" w:rsidRDefault="00050B13" w:rsidP="004E1AF0">
      <w:pPr>
        <w:spacing w:after="0" w:line="240" w:lineRule="auto"/>
        <w:rPr>
          <w:rFonts w:ascii="Times New Roman" w:hAnsi="Times New Roman" w:cs="Times New Roman"/>
          <w:sz w:val="24"/>
          <w:szCs w:val="24"/>
        </w:rPr>
      </w:pPr>
      <w:r>
        <w:rPr>
          <w:rFonts w:ascii="Times New Roman" w:hAnsi="Times New Roman" w:cs="Times New Roman"/>
          <w:b/>
          <w:bCs/>
          <w:sz w:val="24"/>
          <w:szCs w:val="24"/>
        </w:rPr>
        <w:tab/>
        <w:t xml:space="preserve">BE IT RESOLVED </w:t>
      </w:r>
      <w:r>
        <w:rPr>
          <w:rFonts w:ascii="Times New Roman" w:hAnsi="Times New Roman" w:cs="Times New Roman"/>
          <w:sz w:val="24"/>
          <w:szCs w:val="24"/>
        </w:rPr>
        <w:t xml:space="preserve">that the Mayor and Council of the Borough of Northvale wish to enter into a grant agreement with the County of Bergen for the purpose of using $26,000 in </w:t>
      </w:r>
      <w:r w:rsidR="00840A6B">
        <w:rPr>
          <w:rFonts w:ascii="Times New Roman" w:hAnsi="Times New Roman" w:cs="Times New Roman"/>
          <w:sz w:val="24"/>
          <w:szCs w:val="24"/>
        </w:rPr>
        <w:t xml:space="preserve">2021 Community Development Block Grant funds for </w:t>
      </w:r>
      <w:r w:rsidR="00756315">
        <w:rPr>
          <w:rFonts w:ascii="Times New Roman" w:hAnsi="Times New Roman" w:cs="Times New Roman"/>
          <w:sz w:val="24"/>
          <w:szCs w:val="24"/>
        </w:rPr>
        <w:t>ADA Compliant Upgrades at the Library located at 116 Paris Avenue, Northval</w:t>
      </w:r>
      <w:r w:rsidR="0096608D">
        <w:rPr>
          <w:rFonts w:ascii="Times New Roman" w:hAnsi="Times New Roman" w:cs="Times New Roman"/>
          <w:sz w:val="24"/>
          <w:szCs w:val="24"/>
        </w:rPr>
        <w:t xml:space="preserve">e, New </w:t>
      </w:r>
      <w:proofErr w:type="gramStart"/>
      <w:r w:rsidR="0096608D">
        <w:rPr>
          <w:rFonts w:ascii="Times New Roman" w:hAnsi="Times New Roman" w:cs="Times New Roman"/>
          <w:sz w:val="24"/>
          <w:szCs w:val="24"/>
        </w:rPr>
        <w:t>Jersey  07647</w:t>
      </w:r>
      <w:proofErr w:type="gramEnd"/>
      <w:r w:rsidR="0096608D">
        <w:rPr>
          <w:rFonts w:ascii="Times New Roman" w:hAnsi="Times New Roman" w:cs="Times New Roman"/>
          <w:sz w:val="24"/>
          <w:szCs w:val="24"/>
        </w:rPr>
        <w:t>.</w:t>
      </w:r>
    </w:p>
    <w:p w14:paraId="5053BD1D" w14:textId="378AD2FC" w:rsidR="004E1AF0" w:rsidRDefault="004E1AF0" w:rsidP="004E1AF0">
      <w:pPr>
        <w:spacing w:after="0" w:line="240" w:lineRule="auto"/>
        <w:rPr>
          <w:rFonts w:ascii="Times New Roman" w:hAnsi="Times New Roman" w:cs="Times New Roman"/>
          <w:sz w:val="24"/>
          <w:szCs w:val="24"/>
        </w:rPr>
      </w:pPr>
    </w:p>
    <w:p w14:paraId="63CCD208" w14:textId="2AAFE8DF" w:rsidR="004E1AF0" w:rsidRDefault="004E1AF0" w:rsidP="004E1AF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C47F4">
        <w:rPr>
          <w:rFonts w:ascii="Times New Roman" w:hAnsi="Times New Roman" w:cs="Times New Roman"/>
          <w:b/>
          <w:bCs/>
          <w:sz w:val="24"/>
          <w:szCs w:val="24"/>
        </w:rPr>
        <w:t>BE IT FURTHER RESOLVED</w:t>
      </w:r>
      <w:r>
        <w:rPr>
          <w:rFonts w:ascii="Times New Roman" w:hAnsi="Times New Roman" w:cs="Times New Roman"/>
          <w:sz w:val="24"/>
          <w:szCs w:val="24"/>
        </w:rPr>
        <w:t xml:space="preserve"> that the Council hereby authorize</w:t>
      </w:r>
      <w:r w:rsidR="007737B1">
        <w:rPr>
          <w:rFonts w:ascii="Times New Roman" w:hAnsi="Times New Roman" w:cs="Times New Roman"/>
          <w:sz w:val="24"/>
          <w:szCs w:val="24"/>
        </w:rPr>
        <w:t xml:space="preserve"> </w:t>
      </w:r>
      <w:r w:rsidR="004820E2">
        <w:rPr>
          <w:rFonts w:ascii="Times New Roman" w:hAnsi="Times New Roman" w:cs="Times New Roman"/>
          <w:sz w:val="24"/>
          <w:szCs w:val="24"/>
        </w:rPr>
        <w:t>Patrick J. Marana, Mayor</w:t>
      </w:r>
      <w:r w:rsidR="00470F07">
        <w:rPr>
          <w:rFonts w:ascii="Times New Roman" w:hAnsi="Times New Roman" w:cs="Times New Roman"/>
          <w:sz w:val="24"/>
          <w:szCs w:val="24"/>
        </w:rPr>
        <w:t>,</w:t>
      </w:r>
      <w:r w:rsidR="000D295C">
        <w:rPr>
          <w:rFonts w:ascii="Times New Roman" w:hAnsi="Times New Roman" w:cs="Times New Roman"/>
          <w:sz w:val="24"/>
          <w:szCs w:val="24"/>
        </w:rPr>
        <w:t xml:space="preserve"> to be a signatory for the aforesaid grant agreement; and</w:t>
      </w:r>
    </w:p>
    <w:p w14:paraId="1B25BB57" w14:textId="1190AEEF" w:rsidR="000D295C" w:rsidRDefault="000D295C" w:rsidP="004E1AF0">
      <w:pPr>
        <w:spacing w:after="0" w:line="240" w:lineRule="auto"/>
        <w:rPr>
          <w:rFonts w:ascii="Times New Roman" w:hAnsi="Times New Roman" w:cs="Times New Roman"/>
          <w:sz w:val="24"/>
          <w:szCs w:val="24"/>
        </w:rPr>
      </w:pPr>
    </w:p>
    <w:p w14:paraId="7693AE62" w14:textId="4F5D1B2A" w:rsidR="000D295C" w:rsidRDefault="000D295C" w:rsidP="004E1AF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C47F4">
        <w:rPr>
          <w:rFonts w:ascii="Times New Roman" w:hAnsi="Times New Roman" w:cs="Times New Roman"/>
          <w:b/>
          <w:bCs/>
          <w:sz w:val="24"/>
          <w:szCs w:val="24"/>
        </w:rPr>
        <w:t>BE IT FURTHER RESOLVED</w:t>
      </w:r>
      <w:r>
        <w:rPr>
          <w:rFonts w:ascii="Times New Roman" w:hAnsi="Times New Roman" w:cs="Times New Roman"/>
          <w:sz w:val="24"/>
          <w:szCs w:val="24"/>
        </w:rPr>
        <w:t xml:space="preserve"> that the Mayor and Council hereby authorize Shuaib Firozvi</w:t>
      </w:r>
      <w:r w:rsidR="00346C10">
        <w:rPr>
          <w:rFonts w:ascii="Times New Roman" w:hAnsi="Times New Roman" w:cs="Times New Roman"/>
          <w:sz w:val="24"/>
          <w:szCs w:val="24"/>
        </w:rPr>
        <w:t xml:space="preserve"> to sign all County vouchers submitted in connection with the aforesaid project; and</w:t>
      </w:r>
    </w:p>
    <w:p w14:paraId="41E80841" w14:textId="77777777" w:rsidR="001D1813" w:rsidRDefault="001D1813" w:rsidP="004E1AF0">
      <w:pPr>
        <w:spacing w:after="0" w:line="240" w:lineRule="auto"/>
        <w:rPr>
          <w:rFonts w:ascii="Times New Roman" w:hAnsi="Times New Roman" w:cs="Times New Roman"/>
          <w:sz w:val="24"/>
          <w:szCs w:val="24"/>
        </w:rPr>
      </w:pPr>
    </w:p>
    <w:p w14:paraId="681C8143" w14:textId="184EC588" w:rsidR="00346C10" w:rsidRDefault="00346C10" w:rsidP="004E1AF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C47F4">
        <w:rPr>
          <w:rFonts w:ascii="Times New Roman" w:hAnsi="Times New Roman" w:cs="Times New Roman"/>
          <w:b/>
          <w:bCs/>
          <w:sz w:val="24"/>
          <w:szCs w:val="24"/>
        </w:rPr>
        <w:t>BE IT FURTHER RESOLVED</w:t>
      </w:r>
      <w:r>
        <w:rPr>
          <w:rFonts w:ascii="Times New Roman" w:hAnsi="Times New Roman" w:cs="Times New Roman"/>
          <w:sz w:val="24"/>
          <w:szCs w:val="24"/>
        </w:rPr>
        <w:t xml:space="preserve"> that the Mayor and Council recognize that </w:t>
      </w:r>
      <w:r w:rsidR="00A54A41">
        <w:rPr>
          <w:rFonts w:ascii="Times New Roman" w:hAnsi="Times New Roman" w:cs="Times New Roman"/>
          <w:sz w:val="24"/>
          <w:szCs w:val="24"/>
        </w:rPr>
        <w:t>the Borough of Northvale is liable for any funds not spent in accordance with the Grant Agreement; and that liability of the Mayor and Council is in accordance with HUD requirements</w:t>
      </w:r>
      <w:r w:rsidR="0089565E">
        <w:rPr>
          <w:rFonts w:ascii="Times New Roman" w:hAnsi="Times New Roman" w:cs="Times New Roman"/>
          <w:sz w:val="24"/>
          <w:szCs w:val="24"/>
        </w:rPr>
        <w:t>.</w:t>
      </w:r>
    </w:p>
    <w:p w14:paraId="20FCA79C" w14:textId="77777777" w:rsidR="00143F89" w:rsidRDefault="00143F89" w:rsidP="004E1AF0">
      <w:pPr>
        <w:spacing w:after="0" w:line="240" w:lineRule="auto"/>
        <w:rPr>
          <w:rFonts w:ascii="Times New Roman" w:hAnsi="Times New Roman" w:cs="Times New Roman"/>
          <w:sz w:val="24"/>
          <w:szCs w:val="24"/>
        </w:rPr>
      </w:pPr>
    </w:p>
    <w:p w14:paraId="6C80D7D4" w14:textId="25E4C34C" w:rsidR="00143F89" w:rsidRDefault="00143F89" w:rsidP="004E1AF0">
      <w:pPr>
        <w:spacing w:after="0" w:line="240" w:lineRule="auto"/>
        <w:rPr>
          <w:rFonts w:ascii="Times New Roman" w:hAnsi="Times New Roman" w:cs="Times New Roman"/>
          <w:sz w:val="24"/>
          <w:szCs w:val="24"/>
        </w:rPr>
      </w:pPr>
    </w:p>
    <w:p w14:paraId="54250802" w14:textId="683821E3" w:rsidR="00143F89" w:rsidRPr="00143F89" w:rsidRDefault="00143F89" w:rsidP="004E1AF0">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3F89">
        <w:rPr>
          <w:rFonts w:ascii="Times New Roman" w:hAnsi="Times New Roman" w:cs="Times New Roman"/>
          <w:b/>
          <w:bCs/>
          <w:sz w:val="24"/>
          <w:szCs w:val="24"/>
        </w:rPr>
        <w:t>******</w:t>
      </w:r>
    </w:p>
    <w:p w14:paraId="4C78FF6B" w14:textId="58EB92AC" w:rsidR="00143F89" w:rsidRPr="00143F89" w:rsidRDefault="00143F89" w:rsidP="004E1AF0">
      <w:pPr>
        <w:spacing w:after="0" w:line="240" w:lineRule="auto"/>
        <w:rPr>
          <w:rFonts w:ascii="Times New Roman" w:hAnsi="Times New Roman" w:cs="Times New Roman"/>
          <w:b/>
          <w:bCs/>
          <w:sz w:val="24"/>
          <w:szCs w:val="24"/>
        </w:rPr>
      </w:pPr>
    </w:p>
    <w:p w14:paraId="6066B26A" w14:textId="0EB42693" w:rsidR="00143F89" w:rsidRDefault="00143F89" w:rsidP="004E1AF0">
      <w:pPr>
        <w:spacing w:after="0" w:line="240" w:lineRule="auto"/>
        <w:rPr>
          <w:rFonts w:ascii="Times New Roman" w:hAnsi="Times New Roman" w:cs="Times New Roman"/>
          <w:b/>
          <w:bCs/>
          <w:sz w:val="24"/>
          <w:szCs w:val="24"/>
        </w:rPr>
      </w:pPr>
      <w:r w:rsidRPr="00143F89">
        <w:rPr>
          <w:rFonts w:ascii="Times New Roman" w:hAnsi="Times New Roman" w:cs="Times New Roman"/>
          <w:b/>
          <w:bCs/>
          <w:sz w:val="24"/>
          <w:szCs w:val="24"/>
        </w:rPr>
        <w:tab/>
      </w:r>
      <w:r w:rsidRPr="00143F89">
        <w:rPr>
          <w:rFonts w:ascii="Times New Roman" w:hAnsi="Times New Roman" w:cs="Times New Roman"/>
          <w:b/>
          <w:bCs/>
          <w:sz w:val="24"/>
          <w:szCs w:val="24"/>
        </w:rPr>
        <w:tab/>
      </w:r>
      <w:r w:rsidRPr="00143F89">
        <w:rPr>
          <w:rFonts w:ascii="Times New Roman" w:hAnsi="Times New Roman" w:cs="Times New Roman"/>
          <w:b/>
          <w:bCs/>
          <w:sz w:val="24"/>
          <w:szCs w:val="24"/>
        </w:rPr>
        <w:tab/>
      </w:r>
      <w:r w:rsidRPr="00143F89">
        <w:rPr>
          <w:rFonts w:ascii="Times New Roman" w:hAnsi="Times New Roman" w:cs="Times New Roman"/>
          <w:b/>
          <w:bCs/>
          <w:sz w:val="24"/>
          <w:szCs w:val="24"/>
        </w:rPr>
        <w:tab/>
      </w:r>
      <w:r w:rsidRPr="00143F89">
        <w:rPr>
          <w:rFonts w:ascii="Times New Roman" w:hAnsi="Times New Roman" w:cs="Times New Roman"/>
          <w:b/>
          <w:bCs/>
          <w:sz w:val="24"/>
          <w:szCs w:val="24"/>
        </w:rPr>
        <w:tab/>
        <w:t>RESOLUTON #2021-10</w:t>
      </w:r>
      <w:r w:rsidR="00F541F4">
        <w:rPr>
          <w:rFonts w:ascii="Times New Roman" w:hAnsi="Times New Roman" w:cs="Times New Roman"/>
          <w:b/>
          <w:bCs/>
          <w:sz w:val="24"/>
          <w:szCs w:val="24"/>
        </w:rPr>
        <w:t>7</w:t>
      </w:r>
    </w:p>
    <w:p w14:paraId="589C28CE" w14:textId="79D63DAD" w:rsidR="00143F89" w:rsidRDefault="00143F89" w:rsidP="004E1AF0">
      <w:pPr>
        <w:spacing w:after="0" w:line="240" w:lineRule="auto"/>
        <w:rPr>
          <w:rFonts w:ascii="Times New Roman" w:hAnsi="Times New Roman" w:cs="Times New Roman"/>
          <w:b/>
          <w:bCs/>
          <w:sz w:val="24"/>
          <w:szCs w:val="24"/>
        </w:rPr>
      </w:pPr>
    </w:p>
    <w:p w14:paraId="2B0903B2" w14:textId="21CEA8FA" w:rsidR="00143F89" w:rsidRDefault="00143F89" w:rsidP="004E1AF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r>
      <w:r w:rsidR="00A0731C">
        <w:rPr>
          <w:rFonts w:ascii="Times New Roman" w:hAnsi="Times New Roman" w:cs="Times New Roman"/>
          <w:b/>
          <w:bCs/>
          <w:sz w:val="24"/>
          <w:szCs w:val="24"/>
        </w:rPr>
        <w:t>APPOINT NICK LEPORE AS ZONING OFFIC</w:t>
      </w:r>
      <w:r w:rsidR="000873EA">
        <w:rPr>
          <w:rFonts w:ascii="Times New Roman" w:hAnsi="Times New Roman" w:cs="Times New Roman"/>
          <w:b/>
          <w:bCs/>
          <w:sz w:val="24"/>
          <w:szCs w:val="24"/>
        </w:rPr>
        <w:t>IAL</w:t>
      </w:r>
      <w:r w:rsidR="00A0731C">
        <w:rPr>
          <w:rFonts w:ascii="Times New Roman" w:hAnsi="Times New Roman" w:cs="Times New Roman"/>
          <w:b/>
          <w:bCs/>
          <w:sz w:val="24"/>
          <w:szCs w:val="24"/>
        </w:rPr>
        <w:t xml:space="preserve"> </w:t>
      </w:r>
      <w:r w:rsidR="000873EA">
        <w:rPr>
          <w:rFonts w:ascii="Times New Roman" w:hAnsi="Times New Roman" w:cs="Times New Roman"/>
          <w:b/>
          <w:bCs/>
          <w:sz w:val="24"/>
          <w:szCs w:val="24"/>
        </w:rPr>
        <w:t>DURING</w:t>
      </w:r>
      <w:r w:rsidR="00A0731C">
        <w:rPr>
          <w:rFonts w:ascii="Times New Roman" w:hAnsi="Times New Roman" w:cs="Times New Roman"/>
          <w:b/>
          <w:bCs/>
          <w:sz w:val="24"/>
          <w:szCs w:val="24"/>
        </w:rPr>
        <w:t xml:space="preserve"> </w:t>
      </w:r>
      <w:r w:rsidR="002B459C">
        <w:rPr>
          <w:rFonts w:ascii="Times New Roman" w:hAnsi="Times New Roman" w:cs="Times New Roman"/>
          <w:b/>
          <w:bCs/>
          <w:sz w:val="24"/>
          <w:szCs w:val="24"/>
        </w:rPr>
        <w:t>TRACY JEFFERY’S MEDICAL LEAVE</w:t>
      </w:r>
      <w:r w:rsidR="00564ED8">
        <w:rPr>
          <w:rFonts w:ascii="Times New Roman" w:hAnsi="Times New Roman" w:cs="Times New Roman"/>
          <w:b/>
          <w:bCs/>
          <w:sz w:val="24"/>
          <w:szCs w:val="24"/>
        </w:rPr>
        <w:t xml:space="preserve"> OF</w:t>
      </w:r>
      <w:r w:rsidR="002B459C">
        <w:rPr>
          <w:rFonts w:ascii="Times New Roman" w:hAnsi="Times New Roman" w:cs="Times New Roman"/>
          <w:b/>
          <w:bCs/>
          <w:sz w:val="24"/>
          <w:szCs w:val="24"/>
        </w:rPr>
        <w:t xml:space="preserve"> ABSENCE</w:t>
      </w:r>
    </w:p>
    <w:p w14:paraId="59720444" w14:textId="061A9600" w:rsidR="002B459C" w:rsidRDefault="002B459C" w:rsidP="004E1AF0">
      <w:pPr>
        <w:spacing w:after="0" w:line="240" w:lineRule="auto"/>
        <w:rPr>
          <w:rFonts w:ascii="Times New Roman" w:hAnsi="Times New Roman" w:cs="Times New Roman"/>
          <w:b/>
          <w:bCs/>
          <w:sz w:val="24"/>
          <w:szCs w:val="24"/>
        </w:rPr>
      </w:pPr>
    </w:p>
    <w:p w14:paraId="44F923B0" w14:textId="05C34EC8" w:rsidR="002B459C" w:rsidRDefault="002B459C" w:rsidP="004E1AF0">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proofErr w:type="gramStart"/>
      <w:r>
        <w:rPr>
          <w:rFonts w:ascii="Times New Roman" w:hAnsi="Times New Roman" w:cs="Times New Roman"/>
          <w:b/>
          <w:bCs/>
          <w:sz w:val="24"/>
          <w:szCs w:val="24"/>
        </w:rPr>
        <w:t>WHEREAS,</w:t>
      </w:r>
      <w:proofErr w:type="gramEnd"/>
      <w:r>
        <w:rPr>
          <w:rFonts w:ascii="Times New Roman" w:hAnsi="Times New Roman" w:cs="Times New Roman"/>
          <w:b/>
          <w:bCs/>
          <w:sz w:val="24"/>
          <w:szCs w:val="24"/>
        </w:rPr>
        <w:t xml:space="preserve"> </w:t>
      </w:r>
      <w:r w:rsidRPr="002B459C">
        <w:rPr>
          <w:rFonts w:ascii="Times New Roman" w:hAnsi="Times New Roman" w:cs="Times New Roman"/>
          <w:sz w:val="24"/>
          <w:szCs w:val="24"/>
        </w:rPr>
        <w:t xml:space="preserve">Tracy Jeffery </w:t>
      </w:r>
      <w:r w:rsidR="00651A2B">
        <w:rPr>
          <w:rFonts w:ascii="Times New Roman" w:hAnsi="Times New Roman" w:cs="Times New Roman"/>
          <w:sz w:val="24"/>
          <w:szCs w:val="24"/>
        </w:rPr>
        <w:t xml:space="preserve">will be on medical leave as of </w:t>
      </w:r>
      <w:r w:rsidR="00D15DC4">
        <w:rPr>
          <w:rFonts w:ascii="Times New Roman" w:hAnsi="Times New Roman" w:cs="Times New Roman"/>
          <w:sz w:val="24"/>
          <w:szCs w:val="24"/>
        </w:rPr>
        <w:t>June 1, 2021 for an indeter</w:t>
      </w:r>
      <w:r w:rsidR="008F39C2">
        <w:rPr>
          <w:rFonts w:ascii="Times New Roman" w:hAnsi="Times New Roman" w:cs="Times New Roman"/>
          <w:sz w:val="24"/>
          <w:szCs w:val="24"/>
        </w:rPr>
        <w:t>minate period of time; and</w:t>
      </w:r>
    </w:p>
    <w:p w14:paraId="30B1FC10" w14:textId="371FCE80" w:rsidR="008F39C2" w:rsidRDefault="008F39C2" w:rsidP="004E1AF0">
      <w:pPr>
        <w:spacing w:after="0" w:line="240" w:lineRule="auto"/>
        <w:rPr>
          <w:rFonts w:ascii="Times New Roman" w:hAnsi="Times New Roman" w:cs="Times New Roman"/>
          <w:sz w:val="24"/>
          <w:szCs w:val="24"/>
        </w:rPr>
      </w:pPr>
    </w:p>
    <w:p w14:paraId="5A41D26D" w14:textId="1D33F8E3" w:rsidR="008F39C2" w:rsidRDefault="008F39C2" w:rsidP="004E1AF0">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31464">
        <w:rPr>
          <w:rFonts w:ascii="Times New Roman" w:hAnsi="Times New Roman" w:cs="Times New Roman"/>
          <w:b/>
          <w:bCs/>
          <w:sz w:val="24"/>
          <w:szCs w:val="24"/>
        </w:rPr>
        <w:t>WHEREAS,</w:t>
      </w:r>
      <w:proofErr w:type="gramEnd"/>
      <w:r>
        <w:rPr>
          <w:rFonts w:ascii="Times New Roman" w:hAnsi="Times New Roman" w:cs="Times New Roman"/>
          <w:sz w:val="24"/>
          <w:szCs w:val="24"/>
        </w:rPr>
        <w:t xml:space="preserve"> Nick Lepore has the requisite </w:t>
      </w:r>
      <w:r w:rsidR="004761BB">
        <w:rPr>
          <w:rFonts w:ascii="Times New Roman" w:hAnsi="Times New Roman" w:cs="Times New Roman"/>
          <w:sz w:val="24"/>
          <w:szCs w:val="24"/>
        </w:rPr>
        <w:t xml:space="preserve">skills and experience to </w:t>
      </w:r>
      <w:r w:rsidR="00641EFC">
        <w:rPr>
          <w:rFonts w:ascii="Times New Roman" w:hAnsi="Times New Roman" w:cs="Times New Roman"/>
          <w:sz w:val="24"/>
          <w:szCs w:val="24"/>
        </w:rPr>
        <w:t>assume the responsibilities of Zoning Official in her absence; and</w:t>
      </w:r>
    </w:p>
    <w:p w14:paraId="6DDFD4E2" w14:textId="3EF6D9B0" w:rsidR="00641EFC" w:rsidRDefault="00641EFC" w:rsidP="004E1AF0">
      <w:pPr>
        <w:spacing w:after="0" w:line="240" w:lineRule="auto"/>
        <w:rPr>
          <w:rFonts w:ascii="Times New Roman" w:hAnsi="Times New Roman" w:cs="Times New Roman"/>
          <w:sz w:val="24"/>
          <w:szCs w:val="24"/>
        </w:rPr>
      </w:pPr>
    </w:p>
    <w:p w14:paraId="1F0A0AE2" w14:textId="5C116282" w:rsidR="00641EFC" w:rsidRDefault="00641EFC" w:rsidP="004E1AF0">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31464">
        <w:rPr>
          <w:rFonts w:ascii="Times New Roman" w:hAnsi="Times New Roman" w:cs="Times New Roman"/>
          <w:b/>
          <w:bCs/>
          <w:sz w:val="24"/>
          <w:szCs w:val="24"/>
        </w:rPr>
        <w:t>WHEREAS,</w:t>
      </w:r>
      <w:proofErr w:type="gramEnd"/>
      <w:r>
        <w:rPr>
          <w:rFonts w:ascii="Times New Roman" w:hAnsi="Times New Roman" w:cs="Times New Roman"/>
          <w:sz w:val="24"/>
          <w:szCs w:val="24"/>
        </w:rPr>
        <w:t xml:space="preserve"> </w:t>
      </w:r>
      <w:r w:rsidR="00110E26">
        <w:rPr>
          <w:rFonts w:ascii="Times New Roman" w:hAnsi="Times New Roman" w:cs="Times New Roman"/>
          <w:sz w:val="24"/>
          <w:szCs w:val="24"/>
        </w:rPr>
        <w:t xml:space="preserve">it is in the best interest of the Borough of Northvale to appoint Nick Lepore as the Zoning Official </w:t>
      </w:r>
      <w:r w:rsidR="00564ED8">
        <w:rPr>
          <w:rFonts w:ascii="Times New Roman" w:hAnsi="Times New Roman" w:cs="Times New Roman"/>
          <w:sz w:val="24"/>
          <w:szCs w:val="24"/>
        </w:rPr>
        <w:t>during Tracy Jeffery’s medical leave of absence</w:t>
      </w:r>
      <w:r w:rsidR="001B6B74">
        <w:rPr>
          <w:rFonts w:ascii="Times New Roman" w:hAnsi="Times New Roman" w:cs="Times New Roman"/>
          <w:sz w:val="24"/>
          <w:szCs w:val="24"/>
        </w:rPr>
        <w:t xml:space="preserve">; </w:t>
      </w:r>
    </w:p>
    <w:p w14:paraId="45FF5659" w14:textId="6FA06C72" w:rsidR="005D28B7" w:rsidRDefault="005D28B7" w:rsidP="004E1AF0">
      <w:pPr>
        <w:spacing w:after="0" w:line="240" w:lineRule="auto"/>
        <w:rPr>
          <w:rFonts w:ascii="Times New Roman" w:hAnsi="Times New Roman" w:cs="Times New Roman"/>
          <w:sz w:val="24"/>
          <w:szCs w:val="24"/>
        </w:rPr>
      </w:pPr>
    </w:p>
    <w:p w14:paraId="786D42A1" w14:textId="7EBEB25F" w:rsidR="005D28B7" w:rsidRPr="002B459C" w:rsidRDefault="005D28B7" w:rsidP="004E1AF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873EA">
        <w:rPr>
          <w:rFonts w:ascii="Times New Roman" w:hAnsi="Times New Roman" w:cs="Times New Roman"/>
          <w:b/>
          <w:bCs/>
          <w:sz w:val="24"/>
          <w:szCs w:val="24"/>
        </w:rPr>
        <w:t>NOW THEREFORE BE IT RESOLVED</w:t>
      </w:r>
      <w:r>
        <w:rPr>
          <w:rFonts w:ascii="Times New Roman" w:hAnsi="Times New Roman" w:cs="Times New Roman"/>
          <w:sz w:val="24"/>
          <w:szCs w:val="24"/>
        </w:rPr>
        <w:t xml:space="preserve"> that the Governing Body of the Borough of Northvale hereby appoints Nick Lepore to the position of Zoning Official in</w:t>
      </w:r>
      <w:r w:rsidR="00C31464">
        <w:rPr>
          <w:rFonts w:ascii="Times New Roman" w:hAnsi="Times New Roman" w:cs="Times New Roman"/>
          <w:sz w:val="24"/>
          <w:szCs w:val="24"/>
        </w:rPr>
        <w:t xml:space="preserve"> the absence of Tracy Jeffery</w:t>
      </w:r>
      <w:r w:rsidR="00FC645C">
        <w:rPr>
          <w:rFonts w:ascii="Times New Roman" w:hAnsi="Times New Roman" w:cs="Times New Roman"/>
          <w:sz w:val="24"/>
          <w:szCs w:val="24"/>
        </w:rPr>
        <w:t xml:space="preserve"> at</w:t>
      </w:r>
      <w:r w:rsidR="005E31B1">
        <w:rPr>
          <w:rFonts w:ascii="Times New Roman" w:hAnsi="Times New Roman" w:cs="Times New Roman"/>
          <w:sz w:val="24"/>
          <w:szCs w:val="24"/>
        </w:rPr>
        <w:t xml:space="preserve"> a salary of $480 per week for a total of 12 hours per week</w:t>
      </w:r>
      <w:r w:rsidR="00C31464">
        <w:rPr>
          <w:rFonts w:ascii="Times New Roman" w:hAnsi="Times New Roman" w:cs="Times New Roman"/>
          <w:sz w:val="24"/>
          <w:szCs w:val="24"/>
        </w:rPr>
        <w:t xml:space="preserve"> effective June 1, 2021.</w:t>
      </w:r>
    </w:p>
    <w:p w14:paraId="5FBAC7C7" w14:textId="1B8F0333" w:rsidR="00756315" w:rsidRPr="00143F89" w:rsidRDefault="00756315" w:rsidP="00050B13">
      <w:pPr>
        <w:spacing w:line="240" w:lineRule="auto"/>
        <w:rPr>
          <w:rFonts w:ascii="Times New Roman" w:hAnsi="Times New Roman" w:cs="Times New Roman"/>
          <w:b/>
          <w:bCs/>
          <w:sz w:val="24"/>
          <w:szCs w:val="24"/>
        </w:rPr>
      </w:pPr>
    </w:p>
    <w:p w14:paraId="587A7033" w14:textId="3AC305AF" w:rsidR="00756315" w:rsidRDefault="00590785" w:rsidP="005907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6BDD4FA" w14:textId="1BA062D3" w:rsidR="00590785" w:rsidRDefault="00590785" w:rsidP="00590785">
      <w:pPr>
        <w:spacing w:after="0" w:line="240" w:lineRule="auto"/>
        <w:rPr>
          <w:rFonts w:ascii="Times New Roman" w:hAnsi="Times New Roman" w:cs="Times New Roman"/>
          <w:sz w:val="24"/>
          <w:szCs w:val="24"/>
        </w:rPr>
      </w:pPr>
    </w:p>
    <w:p w14:paraId="72FBF09F" w14:textId="061E37F0" w:rsidR="00590785" w:rsidRDefault="00590785" w:rsidP="00590785">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0785">
        <w:rPr>
          <w:rFonts w:ascii="Times New Roman" w:hAnsi="Times New Roman" w:cs="Times New Roman"/>
          <w:b/>
          <w:bCs/>
          <w:sz w:val="24"/>
          <w:szCs w:val="24"/>
        </w:rPr>
        <w:t>RESOLUTION #2021-10</w:t>
      </w:r>
      <w:r w:rsidR="00F541F4">
        <w:rPr>
          <w:rFonts w:ascii="Times New Roman" w:hAnsi="Times New Roman" w:cs="Times New Roman"/>
          <w:b/>
          <w:bCs/>
          <w:sz w:val="24"/>
          <w:szCs w:val="24"/>
        </w:rPr>
        <w:t>8</w:t>
      </w:r>
    </w:p>
    <w:p w14:paraId="62CD5373" w14:textId="7A0742DF" w:rsidR="00590785" w:rsidRDefault="00590785" w:rsidP="00590785">
      <w:pPr>
        <w:spacing w:after="0" w:line="240" w:lineRule="auto"/>
        <w:rPr>
          <w:rFonts w:ascii="Times New Roman" w:hAnsi="Times New Roman" w:cs="Times New Roman"/>
          <w:b/>
          <w:bCs/>
          <w:sz w:val="24"/>
          <w:szCs w:val="24"/>
        </w:rPr>
      </w:pPr>
    </w:p>
    <w:p w14:paraId="039D5050" w14:textId="76E2A6ED" w:rsidR="00590785" w:rsidRDefault="00590785" w:rsidP="005907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t>AUTHORIZE THE CFO TO RETURN ESCROW</w:t>
      </w:r>
      <w:r w:rsidR="00422EB1">
        <w:rPr>
          <w:rFonts w:ascii="Times New Roman" w:hAnsi="Times New Roman" w:cs="Times New Roman"/>
          <w:b/>
          <w:bCs/>
          <w:sz w:val="24"/>
          <w:szCs w:val="24"/>
        </w:rPr>
        <w:t xml:space="preserve"> FOR ROBERT BETTEGA – 179 FRANKLIN STREET</w:t>
      </w:r>
    </w:p>
    <w:p w14:paraId="702ADB4A" w14:textId="372B9634" w:rsidR="00422EB1" w:rsidRDefault="00422EB1" w:rsidP="00590785">
      <w:pPr>
        <w:spacing w:after="0" w:line="240" w:lineRule="auto"/>
        <w:rPr>
          <w:rFonts w:ascii="Times New Roman" w:hAnsi="Times New Roman" w:cs="Times New Roman"/>
          <w:b/>
          <w:bCs/>
          <w:sz w:val="24"/>
          <w:szCs w:val="24"/>
        </w:rPr>
      </w:pPr>
    </w:p>
    <w:p w14:paraId="1E2E0729" w14:textId="01990791" w:rsidR="00422EB1" w:rsidRDefault="00422EB1" w:rsidP="00590785">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proofErr w:type="gramStart"/>
      <w:r>
        <w:rPr>
          <w:rFonts w:ascii="Times New Roman" w:hAnsi="Times New Roman" w:cs="Times New Roman"/>
          <w:b/>
          <w:bCs/>
          <w:sz w:val="24"/>
          <w:szCs w:val="24"/>
        </w:rPr>
        <w:t>WHEREAS,</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Mr. Robert Bettega is the owner of 179 Franklin Street, Block 917</w:t>
      </w:r>
      <w:r w:rsidR="00F20234">
        <w:rPr>
          <w:rFonts w:ascii="Times New Roman" w:hAnsi="Times New Roman" w:cs="Times New Roman"/>
          <w:sz w:val="24"/>
          <w:szCs w:val="24"/>
        </w:rPr>
        <w:t>, Lot 4 in the Borough of Northvale and has applied before the Planning Board/Board of Adjustment for various improvements; and</w:t>
      </w:r>
    </w:p>
    <w:p w14:paraId="66C40464" w14:textId="08E94B72" w:rsidR="00F20234" w:rsidRDefault="00F20234" w:rsidP="00590785">
      <w:pPr>
        <w:spacing w:after="0" w:line="240" w:lineRule="auto"/>
        <w:rPr>
          <w:rFonts w:ascii="Times New Roman" w:hAnsi="Times New Roman" w:cs="Times New Roman"/>
          <w:sz w:val="24"/>
          <w:szCs w:val="24"/>
        </w:rPr>
      </w:pPr>
    </w:p>
    <w:p w14:paraId="79000E8E" w14:textId="2BD729E2" w:rsidR="00F20234" w:rsidRDefault="00F20234" w:rsidP="005907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50D68">
        <w:rPr>
          <w:rFonts w:ascii="Times New Roman" w:hAnsi="Times New Roman" w:cs="Times New Roman"/>
          <w:b/>
          <w:bCs/>
          <w:sz w:val="24"/>
          <w:szCs w:val="24"/>
        </w:rPr>
        <w:t>WHEREAS</w:t>
      </w:r>
      <w:r>
        <w:rPr>
          <w:rFonts w:ascii="Times New Roman" w:hAnsi="Times New Roman" w:cs="Times New Roman"/>
          <w:sz w:val="24"/>
          <w:szCs w:val="24"/>
        </w:rPr>
        <w:t xml:space="preserve">, Mr. </w:t>
      </w:r>
      <w:r w:rsidR="008E4125">
        <w:rPr>
          <w:rFonts w:ascii="Times New Roman" w:hAnsi="Times New Roman" w:cs="Times New Roman"/>
          <w:sz w:val="24"/>
          <w:szCs w:val="24"/>
        </w:rPr>
        <w:t>Bettega has posted escrow for the above Block and Lot and the project is deemed complete; and</w:t>
      </w:r>
    </w:p>
    <w:p w14:paraId="786E82D3" w14:textId="429DD84B" w:rsidR="008E4125" w:rsidRDefault="008E4125" w:rsidP="00590785">
      <w:pPr>
        <w:spacing w:after="0" w:line="240" w:lineRule="auto"/>
        <w:rPr>
          <w:rFonts w:ascii="Times New Roman" w:hAnsi="Times New Roman" w:cs="Times New Roman"/>
          <w:sz w:val="24"/>
          <w:szCs w:val="24"/>
        </w:rPr>
      </w:pPr>
    </w:p>
    <w:p w14:paraId="3C7F8C3D" w14:textId="388953E1" w:rsidR="008E4125" w:rsidRDefault="008E4125" w:rsidP="005907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50D68">
        <w:rPr>
          <w:rFonts w:ascii="Times New Roman" w:hAnsi="Times New Roman" w:cs="Times New Roman"/>
          <w:b/>
          <w:bCs/>
          <w:sz w:val="24"/>
          <w:szCs w:val="24"/>
        </w:rPr>
        <w:t>WHEREAS,</w:t>
      </w:r>
      <w:r>
        <w:rPr>
          <w:rFonts w:ascii="Times New Roman" w:hAnsi="Times New Roman" w:cs="Times New Roman"/>
          <w:sz w:val="24"/>
          <w:szCs w:val="24"/>
        </w:rPr>
        <w:t xml:space="preserve"> Mr. Bettega has requested the return of the balance of his escrow funds; and</w:t>
      </w:r>
    </w:p>
    <w:p w14:paraId="0763A660" w14:textId="14F256DE" w:rsidR="008E4125" w:rsidRDefault="008E4125" w:rsidP="00590785">
      <w:pPr>
        <w:spacing w:after="0" w:line="240" w:lineRule="auto"/>
        <w:rPr>
          <w:rFonts w:ascii="Times New Roman" w:hAnsi="Times New Roman" w:cs="Times New Roman"/>
          <w:sz w:val="24"/>
          <w:szCs w:val="24"/>
        </w:rPr>
      </w:pPr>
    </w:p>
    <w:p w14:paraId="2FFB39A6" w14:textId="4C7C542F" w:rsidR="008E4125" w:rsidRDefault="008E4125" w:rsidP="00590785">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D50D68">
        <w:rPr>
          <w:rFonts w:ascii="Times New Roman" w:hAnsi="Times New Roman" w:cs="Times New Roman"/>
          <w:b/>
          <w:bCs/>
          <w:sz w:val="24"/>
          <w:szCs w:val="24"/>
        </w:rPr>
        <w:t>WHEREAS,</w:t>
      </w:r>
      <w:proofErr w:type="gramEnd"/>
      <w:r>
        <w:rPr>
          <w:rFonts w:ascii="Times New Roman" w:hAnsi="Times New Roman" w:cs="Times New Roman"/>
          <w:sz w:val="24"/>
          <w:szCs w:val="24"/>
        </w:rPr>
        <w:t xml:space="preserve"> there are no objections</w:t>
      </w:r>
      <w:r w:rsidR="00360628">
        <w:rPr>
          <w:rFonts w:ascii="Times New Roman" w:hAnsi="Times New Roman" w:cs="Times New Roman"/>
          <w:sz w:val="24"/>
          <w:szCs w:val="24"/>
        </w:rPr>
        <w:t xml:space="preserve"> to the return of escrow from the Planning/Zoning Attorney or Engineer and there are no outstanding bills;</w:t>
      </w:r>
    </w:p>
    <w:p w14:paraId="58B67CFE" w14:textId="6BE60805" w:rsidR="00360628" w:rsidRDefault="00360628" w:rsidP="00590785">
      <w:pPr>
        <w:spacing w:after="0" w:line="240" w:lineRule="auto"/>
        <w:rPr>
          <w:rFonts w:ascii="Times New Roman" w:hAnsi="Times New Roman" w:cs="Times New Roman"/>
          <w:sz w:val="24"/>
          <w:szCs w:val="24"/>
        </w:rPr>
      </w:pPr>
    </w:p>
    <w:p w14:paraId="72CE894C" w14:textId="06563FB6" w:rsidR="00360628" w:rsidRDefault="00360628" w:rsidP="005907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50D68">
        <w:rPr>
          <w:rFonts w:ascii="Times New Roman" w:hAnsi="Times New Roman" w:cs="Times New Roman"/>
          <w:b/>
          <w:bCs/>
          <w:sz w:val="24"/>
          <w:szCs w:val="24"/>
        </w:rPr>
        <w:t>NOW THEREFORE BE IT RESOLVED</w:t>
      </w:r>
      <w:r>
        <w:rPr>
          <w:rFonts w:ascii="Times New Roman" w:hAnsi="Times New Roman" w:cs="Times New Roman"/>
          <w:sz w:val="24"/>
          <w:szCs w:val="24"/>
        </w:rPr>
        <w:t xml:space="preserve"> that the CFO is hereby authorized to return the remainder of escrow fees</w:t>
      </w:r>
      <w:r w:rsidR="00F541F4">
        <w:rPr>
          <w:rFonts w:ascii="Times New Roman" w:hAnsi="Times New Roman" w:cs="Times New Roman"/>
          <w:sz w:val="24"/>
          <w:szCs w:val="24"/>
        </w:rPr>
        <w:t xml:space="preserve"> in the amount of $160.00</w:t>
      </w:r>
      <w:r>
        <w:rPr>
          <w:rFonts w:ascii="Times New Roman" w:hAnsi="Times New Roman" w:cs="Times New Roman"/>
          <w:sz w:val="24"/>
          <w:szCs w:val="24"/>
        </w:rPr>
        <w:t xml:space="preserve"> to Mr. Robert Bettega.</w:t>
      </w:r>
    </w:p>
    <w:p w14:paraId="5D0363CA" w14:textId="661818FE" w:rsidR="00360628" w:rsidRDefault="00360628" w:rsidP="00590785">
      <w:pPr>
        <w:spacing w:after="0" w:line="240" w:lineRule="auto"/>
        <w:rPr>
          <w:rFonts w:ascii="Times New Roman" w:hAnsi="Times New Roman" w:cs="Times New Roman"/>
          <w:sz w:val="24"/>
          <w:szCs w:val="24"/>
        </w:rPr>
      </w:pPr>
    </w:p>
    <w:p w14:paraId="4583B598" w14:textId="01082D34" w:rsidR="00360628" w:rsidRDefault="00360628" w:rsidP="00590785">
      <w:pPr>
        <w:spacing w:after="0" w:line="240" w:lineRule="auto"/>
        <w:rPr>
          <w:rFonts w:ascii="Times New Roman" w:hAnsi="Times New Roman" w:cs="Times New Roman"/>
          <w:b/>
          <w:bCs/>
          <w:sz w:val="24"/>
          <w:szCs w:val="24"/>
        </w:rPr>
      </w:pPr>
      <w:r w:rsidRPr="00395A17">
        <w:rPr>
          <w:rFonts w:ascii="Times New Roman" w:hAnsi="Times New Roman" w:cs="Times New Roman"/>
          <w:b/>
          <w:bCs/>
          <w:sz w:val="24"/>
          <w:szCs w:val="24"/>
        </w:rPr>
        <w:t>Account #</w:t>
      </w:r>
      <w:r w:rsidR="00FA3295" w:rsidRPr="00395A17">
        <w:rPr>
          <w:rFonts w:ascii="Times New Roman" w:hAnsi="Times New Roman" w:cs="Times New Roman"/>
          <w:b/>
          <w:bCs/>
          <w:sz w:val="24"/>
          <w:szCs w:val="24"/>
        </w:rPr>
        <w:t xml:space="preserve"> </w:t>
      </w:r>
      <w:r w:rsidR="00D50D68" w:rsidRPr="00395A17">
        <w:rPr>
          <w:rFonts w:ascii="Times New Roman" w:hAnsi="Times New Roman" w:cs="Times New Roman"/>
          <w:b/>
          <w:bCs/>
          <w:sz w:val="24"/>
          <w:szCs w:val="24"/>
        </w:rPr>
        <w:t>18021</w:t>
      </w:r>
      <w:r w:rsidR="00D50D68" w:rsidRPr="00395A17">
        <w:rPr>
          <w:rFonts w:ascii="Times New Roman" w:hAnsi="Times New Roman" w:cs="Times New Roman"/>
          <w:b/>
          <w:bCs/>
          <w:sz w:val="24"/>
          <w:szCs w:val="24"/>
        </w:rPr>
        <w:tab/>
      </w:r>
      <w:r w:rsidR="00D50D68" w:rsidRPr="00395A17">
        <w:rPr>
          <w:rFonts w:ascii="Times New Roman" w:hAnsi="Times New Roman" w:cs="Times New Roman"/>
          <w:b/>
          <w:bCs/>
          <w:sz w:val="24"/>
          <w:szCs w:val="24"/>
        </w:rPr>
        <w:tab/>
      </w:r>
      <w:r w:rsidR="00D50D68" w:rsidRPr="00395A17">
        <w:rPr>
          <w:rFonts w:ascii="Times New Roman" w:hAnsi="Times New Roman" w:cs="Times New Roman"/>
          <w:b/>
          <w:bCs/>
          <w:sz w:val="24"/>
          <w:szCs w:val="24"/>
        </w:rPr>
        <w:tab/>
      </w:r>
      <w:r w:rsidR="00D50D68" w:rsidRPr="00395A17">
        <w:rPr>
          <w:rFonts w:ascii="Times New Roman" w:hAnsi="Times New Roman" w:cs="Times New Roman"/>
          <w:b/>
          <w:bCs/>
          <w:sz w:val="24"/>
          <w:szCs w:val="24"/>
        </w:rPr>
        <w:tab/>
      </w:r>
      <w:r w:rsidR="00D50D68" w:rsidRPr="00395A17">
        <w:rPr>
          <w:rFonts w:ascii="Times New Roman" w:hAnsi="Times New Roman" w:cs="Times New Roman"/>
          <w:b/>
          <w:bCs/>
          <w:sz w:val="24"/>
          <w:szCs w:val="24"/>
        </w:rPr>
        <w:tab/>
        <w:t>TOTAL   $160.00</w:t>
      </w:r>
    </w:p>
    <w:p w14:paraId="31BAD33F" w14:textId="6746E9EF" w:rsidR="00831331" w:rsidRDefault="00831331" w:rsidP="00590785">
      <w:pPr>
        <w:spacing w:after="0" w:line="240" w:lineRule="auto"/>
        <w:rPr>
          <w:rFonts w:ascii="Times New Roman" w:hAnsi="Times New Roman" w:cs="Times New Roman"/>
          <w:b/>
          <w:bCs/>
          <w:sz w:val="24"/>
          <w:szCs w:val="24"/>
        </w:rPr>
      </w:pPr>
    </w:p>
    <w:p w14:paraId="26895732" w14:textId="760FDF09" w:rsidR="00831331" w:rsidRDefault="00831331" w:rsidP="00590785">
      <w:pPr>
        <w:spacing w:after="0" w:line="240" w:lineRule="auto"/>
        <w:rPr>
          <w:rFonts w:ascii="Times New Roman" w:hAnsi="Times New Roman" w:cs="Times New Roman"/>
          <w:b/>
          <w:bCs/>
          <w:sz w:val="24"/>
          <w:szCs w:val="24"/>
        </w:rPr>
      </w:pPr>
    </w:p>
    <w:p w14:paraId="30DC65AA" w14:textId="77777777" w:rsidR="005339E0" w:rsidRDefault="005339E0" w:rsidP="005907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132CDF3A" w14:textId="77777777" w:rsidR="005339E0" w:rsidRDefault="005339E0" w:rsidP="00590785">
      <w:pPr>
        <w:spacing w:after="0" w:line="240" w:lineRule="auto"/>
        <w:rPr>
          <w:rFonts w:ascii="Times New Roman" w:hAnsi="Times New Roman" w:cs="Times New Roman"/>
          <w:b/>
          <w:bCs/>
          <w:sz w:val="24"/>
          <w:szCs w:val="24"/>
        </w:rPr>
      </w:pPr>
    </w:p>
    <w:p w14:paraId="318E55A6" w14:textId="77777777" w:rsidR="005339E0" w:rsidRDefault="005339E0" w:rsidP="00590785">
      <w:pPr>
        <w:spacing w:after="0" w:line="240" w:lineRule="auto"/>
        <w:rPr>
          <w:rFonts w:ascii="Times New Roman" w:hAnsi="Times New Roman" w:cs="Times New Roman"/>
          <w:b/>
          <w:bCs/>
          <w:sz w:val="24"/>
          <w:szCs w:val="24"/>
        </w:rPr>
      </w:pPr>
    </w:p>
    <w:p w14:paraId="78FEB675" w14:textId="77777777" w:rsidR="005339E0" w:rsidRDefault="005339E0" w:rsidP="00590785">
      <w:pPr>
        <w:spacing w:after="0" w:line="240" w:lineRule="auto"/>
        <w:rPr>
          <w:rFonts w:ascii="Times New Roman" w:hAnsi="Times New Roman" w:cs="Times New Roman"/>
          <w:b/>
          <w:bCs/>
          <w:sz w:val="24"/>
          <w:szCs w:val="24"/>
        </w:rPr>
      </w:pPr>
    </w:p>
    <w:p w14:paraId="59EC46E4" w14:textId="3C789526" w:rsidR="005339E0" w:rsidRDefault="005339E0" w:rsidP="005339E0">
      <w:pPr>
        <w:spacing w:after="0" w:line="240" w:lineRule="auto"/>
        <w:ind w:left="3600" w:firstLine="720"/>
        <w:rPr>
          <w:rFonts w:ascii="Times New Roman" w:hAnsi="Times New Roman" w:cs="Times New Roman"/>
          <w:b/>
          <w:bCs/>
          <w:sz w:val="24"/>
          <w:szCs w:val="24"/>
        </w:rPr>
      </w:pPr>
      <w:r>
        <w:rPr>
          <w:rFonts w:ascii="Times New Roman" w:hAnsi="Times New Roman" w:cs="Times New Roman"/>
          <w:b/>
          <w:bCs/>
          <w:sz w:val="24"/>
          <w:szCs w:val="24"/>
        </w:rPr>
        <w:t>******</w:t>
      </w:r>
    </w:p>
    <w:p w14:paraId="50C420A7" w14:textId="77777777" w:rsidR="005339E0" w:rsidRDefault="005339E0" w:rsidP="00590785">
      <w:pPr>
        <w:spacing w:after="0" w:line="240" w:lineRule="auto"/>
        <w:rPr>
          <w:rFonts w:ascii="Times New Roman" w:hAnsi="Times New Roman" w:cs="Times New Roman"/>
          <w:b/>
          <w:bCs/>
          <w:sz w:val="24"/>
          <w:szCs w:val="24"/>
        </w:rPr>
      </w:pPr>
    </w:p>
    <w:p w14:paraId="04D9AF55" w14:textId="0F257BA4" w:rsidR="005339E0" w:rsidRDefault="005339E0" w:rsidP="005907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RESOLUTION #2021-109</w:t>
      </w:r>
    </w:p>
    <w:p w14:paraId="2C04F54E" w14:textId="55438A0D" w:rsidR="005339E0" w:rsidRDefault="005339E0" w:rsidP="00590785">
      <w:pPr>
        <w:spacing w:after="0" w:line="240" w:lineRule="auto"/>
        <w:rPr>
          <w:rFonts w:ascii="Times New Roman" w:hAnsi="Times New Roman" w:cs="Times New Roman"/>
          <w:b/>
          <w:bCs/>
          <w:sz w:val="24"/>
          <w:szCs w:val="24"/>
        </w:rPr>
      </w:pPr>
    </w:p>
    <w:p w14:paraId="1B13F0F6" w14:textId="46F6EEF2" w:rsidR="005339E0" w:rsidRDefault="005339E0" w:rsidP="005907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r>
      <w:r w:rsidR="00E013D1">
        <w:rPr>
          <w:rFonts w:ascii="Times New Roman" w:hAnsi="Times New Roman" w:cs="Times New Roman"/>
          <w:b/>
          <w:bCs/>
          <w:sz w:val="24"/>
          <w:szCs w:val="24"/>
        </w:rPr>
        <w:t>RESOLUTION AUTHORIZING EXECUTION OF SETTLEMENT AGREEMENT WITH AMERICAN LEGION</w:t>
      </w:r>
    </w:p>
    <w:p w14:paraId="0A398E83" w14:textId="5D1CEDD6" w:rsidR="00E013D1" w:rsidRDefault="00E013D1" w:rsidP="00590785">
      <w:pPr>
        <w:spacing w:after="0" w:line="240" w:lineRule="auto"/>
        <w:rPr>
          <w:rFonts w:ascii="Times New Roman" w:hAnsi="Times New Roman" w:cs="Times New Roman"/>
          <w:b/>
          <w:bCs/>
          <w:sz w:val="24"/>
          <w:szCs w:val="24"/>
        </w:rPr>
      </w:pPr>
    </w:p>
    <w:p w14:paraId="39DD1810" w14:textId="77777777" w:rsidR="00E013D1" w:rsidRPr="00395A17" w:rsidRDefault="00E013D1" w:rsidP="00590785">
      <w:pPr>
        <w:spacing w:after="0" w:line="240" w:lineRule="auto"/>
        <w:rPr>
          <w:rFonts w:ascii="Times New Roman" w:hAnsi="Times New Roman" w:cs="Times New Roman"/>
          <w:b/>
          <w:bCs/>
          <w:sz w:val="24"/>
          <w:szCs w:val="24"/>
        </w:rPr>
      </w:pPr>
    </w:p>
    <w:p w14:paraId="03D5DF21" w14:textId="0A6CFEB0" w:rsidR="00EE2E58" w:rsidRDefault="00EE2E58" w:rsidP="00EE2E58">
      <w:pPr>
        <w:spacing w:after="0" w:line="240" w:lineRule="auto"/>
        <w:ind w:firstLine="720"/>
        <w:jc w:val="both"/>
        <w:rPr>
          <w:rFonts w:ascii="Times New Roman" w:eastAsia="Times New Roman" w:hAnsi="Times New Roman" w:cs="Times New Roman"/>
          <w:sz w:val="24"/>
          <w:szCs w:val="24"/>
        </w:rPr>
      </w:pPr>
      <w:proofErr w:type="gramStart"/>
      <w:r w:rsidRPr="00EE2E58">
        <w:rPr>
          <w:rFonts w:ascii="Times New Roman" w:eastAsia="Times New Roman" w:hAnsi="Times New Roman" w:cs="Times New Roman"/>
          <w:b/>
          <w:sz w:val="24"/>
          <w:szCs w:val="24"/>
        </w:rPr>
        <w:t>WHEREAS</w:t>
      </w:r>
      <w:r w:rsidRPr="00EE2E58">
        <w:rPr>
          <w:rFonts w:ascii="Times New Roman" w:eastAsia="Times New Roman" w:hAnsi="Times New Roman" w:cs="Times New Roman"/>
          <w:sz w:val="24"/>
          <w:szCs w:val="24"/>
        </w:rPr>
        <w:t>,</w:t>
      </w:r>
      <w:proofErr w:type="gramEnd"/>
      <w:r w:rsidRPr="00EE2E58">
        <w:rPr>
          <w:rFonts w:ascii="Times New Roman" w:eastAsia="Times New Roman" w:hAnsi="Times New Roman" w:cs="Times New Roman"/>
          <w:sz w:val="24"/>
          <w:szCs w:val="24"/>
        </w:rPr>
        <w:t xml:space="preserve"> the American Legion and the Borough previously entered into a lease agreement dated June 8, 2016 (the “Lease Agreement”) whereby the American Legion, as Landlord, leased certain real property located at 190 Paris Avenue (the “Property”), to the Borough as Tenant; and </w:t>
      </w:r>
    </w:p>
    <w:p w14:paraId="127351EC" w14:textId="77777777" w:rsidR="00EE2E58" w:rsidRPr="00EE2E58" w:rsidRDefault="00EE2E58" w:rsidP="00EE2E58">
      <w:pPr>
        <w:spacing w:after="0" w:line="240" w:lineRule="auto"/>
        <w:ind w:firstLine="720"/>
        <w:jc w:val="both"/>
        <w:rPr>
          <w:rFonts w:ascii="Times New Roman" w:eastAsia="Times New Roman" w:hAnsi="Times New Roman" w:cs="Times New Roman"/>
          <w:sz w:val="24"/>
          <w:szCs w:val="24"/>
        </w:rPr>
      </w:pPr>
    </w:p>
    <w:p w14:paraId="3EDD9F9F" w14:textId="6D1A961C" w:rsidR="00EE2E58" w:rsidRDefault="00EE2E58" w:rsidP="00EE2E58">
      <w:pPr>
        <w:spacing w:after="0" w:line="240" w:lineRule="auto"/>
        <w:ind w:firstLine="720"/>
        <w:jc w:val="both"/>
        <w:rPr>
          <w:rFonts w:ascii="Times New Roman" w:eastAsia="Times New Roman" w:hAnsi="Times New Roman" w:cs="Times New Roman"/>
          <w:sz w:val="24"/>
          <w:szCs w:val="24"/>
        </w:rPr>
      </w:pPr>
      <w:proofErr w:type="gramStart"/>
      <w:r w:rsidRPr="00EE2E58">
        <w:rPr>
          <w:rFonts w:ascii="Times New Roman" w:eastAsia="Times New Roman" w:hAnsi="Times New Roman" w:cs="Times New Roman"/>
          <w:b/>
          <w:bCs/>
          <w:sz w:val="24"/>
          <w:szCs w:val="24"/>
        </w:rPr>
        <w:t>WHEREAS,</w:t>
      </w:r>
      <w:proofErr w:type="gramEnd"/>
      <w:r w:rsidRPr="00EE2E58">
        <w:rPr>
          <w:rFonts w:ascii="Times New Roman" w:eastAsia="Times New Roman" w:hAnsi="Times New Roman" w:cs="Times New Roman"/>
          <w:b/>
          <w:bCs/>
          <w:sz w:val="24"/>
          <w:szCs w:val="24"/>
        </w:rPr>
        <w:t xml:space="preserve"> </w:t>
      </w:r>
      <w:r w:rsidRPr="00EE2E58">
        <w:rPr>
          <w:rFonts w:ascii="Times New Roman" w:eastAsia="Times New Roman" w:hAnsi="Times New Roman" w:cs="Times New Roman"/>
          <w:sz w:val="24"/>
          <w:szCs w:val="24"/>
        </w:rPr>
        <w:t xml:space="preserve">the Borough acknowledged monies are owed to the American Legion on account of the Lease Agreement; and </w:t>
      </w:r>
    </w:p>
    <w:p w14:paraId="2FFDA609" w14:textId="77777777" w:rsidR="00EE2E58" w:rsidRPr="00EE2E58" w:rsidRDefault="00EE2E58" w:rsidP="00EE2E58">
      <w:pPr>
        <w:spacing w:after="0" w:line="240" w:lineRule="auto"/>
        <w:ind w:firstLine="720"/>
        <w:jc w:val="both"/>
        <w:rPr>
          <w:rFonts w:ascii="Times New Roman" w:eastAsia="Times New Roman" w:hAnsi="Times New Roman" w:cs="Times New Roman"/>
          <w:sz w:val="24"/>
          <w:szCs w:val="24"/>
        </w:rPr>
      </w:pPr>
    </w:p>
    <w:p w14:paraId="57417E29" w14:textId="30D77678" w:rsidR="00EE2E58" w:rsidRDefault="00EE2E58" w:rsidP="00EE2E58">
      <w:pPr>
        <w:spacing w:after="0" w:line="240" w:lineRule="auto"/>
        <w:ind w:firstLine="720"/>
        <w:jc w:val="both"/>
        <w:rPr>
          <w:rFonts w:ascii="Times New Roman" w:eastAsia="Times New Roman" w:hAnsi="Times New Roman" w:cs="Times New Roman"/>
          <w:sz w:val="24"/>
          <w:szCs w:val="24"/>
        </w:rPr>
      </w:pPr>
      <w:r w:rsidRPr="00EE2E58">
        <w:rPr>
          <w:rFonts w:ascii="Times New Roman" w:eastAsia="Times New Roman" w:hAnsi="Times New Roman" w:cs="Times New Roman"/>
          <w:b/>
          <w:bCs/>
          <w:sz w:val="24"/>
          <w:szCs w:val="24"/>
        </w:rPr>
        <w:t xml:space="preserve">WHEREAS, </w:t>
      </w:r>
      <w:r w:rsidRPr="00EE2E58">
        <w:rPr>
          <w:rFonts w:ascii="Times New Roman" w:eastAsia="Times New Roman" w:hAnsi="Times New Roman" w:cs="Times New Roman"/>
          <w:sz w:val="24"/>
          <w:szCs w:val="24"/>
        </w:rPr>
        <w:t xml:space="preserve">the Borough and American Legion, each desirous of settling any claims American Legion has against the Borough regarding the Lease Agreement, have agreed to settle this matter in a manner that will obviate the need for litigation of this </w:t>
      </w:r>
      <w:proofErr w:type="gramStart"/>
      <w:r w:rsidRPr="00EE2E58">
        <w:rPr>
          <w:rFonts w:ascii="Times New Roman" w:eastAsia="Times New Roman" w:hAnsi="Times New Roman" w:cs="Times New Roman"/>
          <w:sz w:val="24"/>
          <w:szCs w:val="24"/>
        </w:rPr>
        <w:t>matter</w:t>
      </w:r>
      <w:proofErr w:type="gramEnd"/>
      <w:r w:rsidRPr="00EE2E58">
        <w:rPr>
          <w:rFonts w:ascii="Times New Roman" w:eastAsia="Times New Roman" w:hAnsi="Times New Roman" w:cs="Times New Roman"/>
          <w:sz w:val="24"/>
          <w:szCs w:val="24"/>
        </w:rPr>
        <w:t xml:space="preserve"> and which will preclude the bringing of any claim, cause, proceeding or action by either party against the other; and</w:t>
      </w:r>
    </w:p>
    <w:p w14:paraId="54E8B335" w14:textId="77777777" w:rsidR="00EE2E58" w:rsidRPr="00EE2E58" w:rsidRDefault="00EE2E58" w:rsidP="00EE2E58">
      <w:pPr>
        <w:spacing w:after="0" w:line="240" w:lineRule="auto"/>
        <w:ind w:firstLine="720"/>
        <w:jc w:val="both"/>
        <w:rPr>
          <w:rFonts w:ascii="Times New Roman" w:eastAsia="Times New Roman" w:hAnsi="Times New Roman" w:cs="Times New Roman"/>
          <w:sz w:val="24"/>
          <w:szCs w:val="24"/>
        </w:rPr>
      </w:pPr>
    </w:p>
    <w:p w14:paraId="0691DE37" w14:textId="77777777" w:rsidR="00EE2E58" w:rsidRPr="00EE2E58" w:rsidRDefault="00EE2E58" w:rsidP="00EE2E58">
      <w:pPr>
        <w:spacing w:after="240" w:line="240" w:lineRule="auto"/>
        <w:ind w:firstLine="720"/>
        <w:jc w:val="both"/>
        <w:rPr>
          <w:rFonts w:ascii="Times New Roman" w:eastAsia="Times New Roman" w:hAnsi="Times New Roman" w:cs="Times New Roman"/>
          <w:sz w:val="24"/>
          <w:szCs w:val="24"/>
        </w:rPr>
      </w:pPr>
      <w:r w:rsidRPr="00EE2E58">
        <w:rPr>
          <w:rFonts w:ascii="Times New Roman" w:eastAsia="Times New Roman" w:hAnsi="Times New Roman" w:cs="Times New Roman"/>
          <w:b/>
          <w:bCs/>
          <w:sz w:val="24"/>
          <w:szCs w:val="24"/>
        </w:rPr>
        <w:t>WHEREAS,</w:t>
      </w:r>
      <w:r w:rsidRPr="00EE2E58">
        <w:rPr>
          <w:rFonts w:ascii="Times New Roman" w:eastAsia="Times New Roman" w:hAnsi="Times New Roman" w:cs="Times New Roman"/>
          <w:sz w:val="24"/>
          <w:szCs w:val="24"/>
        </w:rPr>
        <w:t xml:space="preserve"> the Borough has agreed to pay, and American Legion has agreed to accept the sum of Fifty-Eight Thousand Dollars ($58,000.00) (the “Settlement Sum”) in full and final settlement of any claims American Legion has against the Borough; and </w:t>
      </w:r>
    </w:p>
    <w:p w14:paraId="25068600" w14:textId="7E2FDB61" w:rsidR="00EE2E58" w:rsidRDefault="00EE2E58" w:rsidP="00EE2E58">
      <w:pPr>
        <w:spacing w:after="0" w:line="240" w:lineRule="auto"/>
        <w:ind w:firstLine="720"/>
        <w:jc w:val="both"/>
        <w:rPr>
          <w:rFonts w:ascii="Times New Roman" w:eastAsia="Times New Roman" w:hAnsi="Times New Roman" w:cs="Times New Roman"/>
          <w:sz w:val="24"/>
          <w:szCs w:val="24"/>
        </w:rPr>
      </w:pPr>
      <w:r w:rsidRPr="00EE2E58">
        <w:rPr>
          <w:rFonts w:ascii="Times New Roman" w:eastAsia="Times New Roman" w:hAnsi="Times New Roman" w:cs="Times New Roman"/>
          <w:b/>
          <w:bCs/>
          <w:sz w:val="24"/>
          <w:szCs w:val="24"/>
        </w:rPr>
        <w:t>WHEREAS,</w:t>
      </w:r>
      <w:r w:rsidRPr="00EE2E58">
        <w:rPr>
          <w:rFonts w:ascii="Times New Roman" w:eastAsia="Times New Roman" w:hAnsi="Times New Roman" w:cs="Times New Roman"/>
          <w:sz w:val="24"/>
          <w:szCs w:val="24"/>
        </w:rPr>
        <w:t xml:space="preserve"> the Settlement Sum shall be paid over five (5) years, bi-annually in equal payments of Five Thousand Eight Hundred Dollars ($5,800.00); and </w:t>
      </w:r>
    </w:p>
    <w:p w14:paraId="0D00245C" w14:textId="77777777" w:rsidR="00EE2E58" w:rsidRPr="00EE2E58" w:rsidRDefault="00EE2E58" w:rsidP="00EE2E58">
      <w:pPr>
        <w:spacing w:after="0" w:line="240" w:lineRule="auto"/>
        <w:ind w:firstLine="720"/>
        <w:jc w:val="both"/>
        <w:rPr>
          <w:rFonts w:ascii="Times New Roman" w:eastAsia="Times New Roman" w:hAnsi="Times New Roman" w:cs="Times New Roman"/>
          <w:sz w:val="24"/>
          <w:szCs w:val="24"/>
        </w:rPr>
      </w:pPr>
    </w:p>
    <w:p w14:paraId="064F7350" w14:textId="597F844F" w:rsidR="00EE2E58" w:rsidRDefault="00EE2E58" w:rsidP="00EE2E58">
      <w:pPr>
        <w:spacing w:after="0" w:line="240" w:lineRule="auto"/>
        <w:ind w:firstLine="720"/>
        <w:jc w:val="both"/>
        <w:rPr>
          <w:rFonts w:ascii="Times New Roman" w:eastAsia="Times New Roman" w:hAnsi="Times New Roman" w:cs="Times New Roman"/>
          <w:sz w:val="24"/>
          <w:szCs w:val="24"/>
        </w:rPr>
      </w:pPr>
      <w:proofErr w:type="gramStart"/>
      <w:r w:rsidRPr="00EE2E58">
        <w:rPr>
          <w:rFonts w:ascii="Times New Roman" w:eastAsia="Times New Roman" w:hAnsi="Times New Roman" w:cs="Times New Roman"/>
          <w:b/>
          <w:bCs/>
          <w:sz w:val="24"/>
          <w:szCs w:val="24"/>
        </w:rPr>
        <w:t>WHEREAS,</w:t>
      </w:r>
      <w:proofErr w:type="gramEnd"/>
      <w:r w:rsidRPr="00EE2E58">
        <w:rPr>
          <w:rFonts w:ascii="Times New Roman" w:eastAsia="Times New Roman" w:hAnsi="Times New Roman" w:cs="Times New Roman"/>
          <w:sz w:val="24"/>
          <w:szCs w:val="24"/>
        </w:rPr>
        <w:t xml:space="preserve"> the parties have agreed that for the duration of the Settlement Payments, the Borough may utilize the Property at least one day/evening per month and the Borough shall further provide snow removal and lawn maintenance services to the property; and </w:t>
      </w:r>
    </w:p>
    <w:p w14:paraId="0C03AEF5" w14:textId="77777777" w:rsidR="00EE2E58" w:rsidRPr="00EE2E58" w:rsidRDefault="00EE2E58" w:rsidP="00EE2E58">
      <w:pPr>
        <w:spacing w:after="0" w:line="240" w:lineRule="auto"/>
        <w:ind w:firstLine="720"/>
        <w:jc w:val="both"/>
        <w:rPr>
          <w:rFonts w:ascii="Times New Roman" w:eastAsia="Times New Roman" w:hAnsi="Times New Roman" w:cs="Times New Roman"/>
          <w:sz w:val="24"/>
          <w:szCs w:val="24"/>
        </w:rPr>
      </w:pPr>
    </w:p>
    <w:p w14:paraId="31077837" w14:textId="045BA1D5" w:rsidR="00EE2E58" w:rsidRDefault="00EE2E58" w:rsidP="00EE2E58">
      <w:pPr>
        <w:spacing w:after="0" w:line="240" w:lineRule="auto"/>
        <w:ind w:firstLine="720"/>
        <w:jc w:val="both"/>
        <w:rPr>
          <w:rFonts w:ascii="Times New Roman" w:eastAsia="Times New Roman" w:hAnsi="Times New Roman" w:cs="Times New Roman"/>
          <w:sz w:val="24"/>
          <w:szCs w:val="24"/>
        </w:rPr>
      </w:pPr>
      <w:proofErr w:type="gramStart"/>
      <w:r w:rsidRPr="00EE2E58">
        <w:rPr>
          <w:rFonts w:ascii="Times New Roman" w:eastAsia="Times New Roman" w:hAnsi="Times New Roman" w:cs="Times New Roman"/>
          <w:b/>
          <w:bCs/>
          <w:sz w:val="24"/>
          <w:szCs w:val="24"/>
        </w:rPr>
        <w:t>WHEREAS,</w:t>
      </w:r>
      <w:proofErr w:type="gramEnd"/>
      <w:r w:rsidRPr="00EE2E58">
        <w:rPr>
          <w:rFonts w:ascii="Times New Roman" w:eastAsia="Times New Roman" w:hAnsi="Times New Roman" w:cs="Times New Roman"/>
          <w:b/>
          <w:bCs/>
          <w:sz w:val="24"/>
          <w:szCs w:val="24"/>
        </w:rPr>
        <w:t xml:space="preserve"> </w:t>
      </w:r>
      <w:r w:rsidRPr="00EE2E58">
        <w:rPr>
          <w:rFonts w:ascii="Times New Roman" w:eastAsia="Times New Roman" w:hAnsi="Times New Roman" w:cs="Times New Roman"/>
          <w:sz w:val="24"/>
          <w:szCs w:val="24"/>
        </w:rPr>
        <w:t>it is in the best interest of the Borough to execute a Settlement Agreement memorializing the terms of the Settlement Agreement as set forth herein.</w:t>
      </w:r>
    </w:p>
    <w:p w14:paraId="4A5C1E07" w14:textId="77777777" w:rsidR="00EE2E58" w:rsidRPr="00EE2E58" w:rsidRDefault="00EE2E58" w:rsidP="00EE2E58">
      <w:pPr>
        <w:spacing w:after="0" w:line="240" w:lineRule="auto"/>
        <w:ind w:firstLine="720"/>
        <w:jc w:val="both"/>
        <w:rPr>
          <w:rFonts w:ascii="Times New Roman" w:eastAsia="Times New Roman" w:hAnsi="Times New Roman" w:cs="Times New Roman"/>
          <w:sz w:val="24"/>
          <w:szCs w:val="24"/>
        </w:rPr>
      </w:pPr>
    </w:p>
    <w:p w14:paraId="069B99A5" w14:textId="02C0D996" w:rsidR="00EE2E58" w:rsidRPr="00EE2E58" w:rsidRDefault="00EE2E58" w:rsidP="00EE2E58">
      <w:pPr>
        <w:spacing w:after="0" w:line="240" w:lineRule="auto"/>
        <w:jc w:val="both"/>
        <w:rPr>
          <w:rFonts w:ascii="Times New Roman" w:eastAsia="PMingLiU" w:hAnsi="Times New Roman" w:cs="Times New Roman"/>
          <w:sz w:val="24"/>
          <w:szCs w:val="24"/>
          <w:lang w:eastAsia="zh-TW"/>
        </w:rPr>
      </w:pPr>
      <w:r w:rsidRPr="00EE2E58">
        <w:rPr>
          <w:rFonts w:ascii="Times New Roman" w:eastAsia="PMingLiU" w:hAnsi="Times New Roman" w:cs="Times New Roman"/>
          <w:bCs/>
          <w:sz w:val="24"/>
          <w:szCs w:val="24"/>
          <w:lang w:eastAsia="zh-TW"/>
        </w:rPr>
        <w:tab/>
      </w:r>
      <w:r w:rsidRPr="00EE2E58">
        <w:rPr>
          <w:rFonts w:ascii="Times New Roman" w:eastAsia="PMingLiU" w:hAnsi="Times New Roman" w:cs="Times New Roman"/>
          <w:b/>
          <w:sz w:val="24"/>
          <w:szCs w:val="24"/>
          <w:lang w:eastAsia="zh-TW"/>
        </w:rPr>
        <w:t>NOW THEREFORE BE IT RESOLVED</w:t>
      </w:r>
      <w:r w:rsidRPr="00EE2E58">
        <w:rPr>
          <w:rFonts w:ascii="Times New Roman" w:eastAsia="PMingLiU" w:hAnsi="Times New Roman" w:cs="Times New Roman"/>
          <w:sz w:val="24"/>
          <w:szCs w:val="24"/>
          <w:lang w:eastAsia="zh-TW"/>
        </w:rPr>
        <w:t xml:space="preserve"> by the Mayor and Council of the Borough of Northvale, County of Bergen and State of New Jersey, that the Borough of Northvale does hereby authorize the </w:t>
      </w:r>
      <w:proofErr w:type="gramStart"/>
      <w:r w:rsidRPr="00EE2E58">
        <w:rPr>
          <w:rFonts w:ascii="Times New Roman" w:eastAsia="PMingLiU" w:hAnsi="Times New Roman" w:cs="Times New Roman"/>
          <w:sz w:val="24"/>
          <w:szCs w:val="24"/>
          <w:lang w:eastAsia="zh-TW"/>
        </w:rPr>
        <w:t>Mayor</w:t>
      </w:r>
      <w:proofErr w:type="gramEnd"/>
      <w:r w:rsidRPr="00EE2E58">
        <w:rPr>
          <w:rFonts w:ascii="Times New Roman" w:eastAsia="PMingLiU" w:hAnsi="Times New Roman" w:cs="Times New Roman"/>
          <w:sz w:val="24"/>
          <w:szCs w:val="24"/>
          <w:lang w:eastAsia="zh-TW"/>
        </w:rPr>
        <w:t xml:space="preserve"> to execute the Settlement Agreement.</w:t>
      </w:r>
    </w:p>
    <w:p w14:paraId="60CE2042" w14:textId="5EB86E00" w:rsidR="00590785" w:rsidRPr="00050B13" w:rsidRDefault="00590785" w:rsidP="00050B13">
      <w:pPr>
        <w:spacing w:line="240" w:lineRule="auto"/>
        <w:rPr>
          <w:rFonts w:ascii="Times New Roman" w:hAnsi="Times New Roman" w:cs="Times New Roman"/>
          <w:sz w:val="24"/>
          <w:szCs w:val="24"/>
        </w:rPr>
      </w:pPr>
      <w:r>
        <w:rPr>
          <w:rFonts w:ascii="Times New Roman" w:hAnsi="Times New Roman" w:cs="Times New Roman"/>
          <w:sz w:val="24"/>
          <w:szCs w:val="24"/>
        </w:rPr>
        <w:tab/>
      </w:r>
    </w:p>
    <w:p w14:paraId="29DF29C1" w14:textId="178332C7" w:rsidR="003A1F9C" w:rsidRDefault="003A1F9C" w:rsidP="00A92B91">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1F3FAFB2" w14:textId="3208BB19" w:rsidR="003A1F9C" w:rsidRDefault="003A1F9C" w:rsidP="00A92B91">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RESOLUTION #2021-110</w:t>
      </w:r>
    </w:p>
    <w:p w14:paraId="72E24967" w14:textId="5C5DBE80" w:rsidR="003A1F9C" w:rsidRDefault="003A1F9C" w:rsidP="00A92B91">
      <w:pPr>
        <w:rPr>
          <w:rFonts w:ascii="Times New Roman" w:hAnsi="Times New Roman" w:cs="Times New Roman"/>
          <w:b/>
          <w:bCs/>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r>
      <w:r w:rsidR="00EF1139">
        <w:rPr>
          <w:rFonts w:ascii="Times New Roman" w:hAnsi="Times New Roman" w:cs="Times New Roman"/>
          <w:b/>
          <w:bCs/>
          <w:sz w:val="24"/>
          <w:szCs w:val="24"/>
        </w:rPr>
        <w:t xml:space="preserve">AUTHORIZING THE BOROUGH OF NORTHVALE TAX COLLECTOR TO PREPARE AND MAIL ESTIMATED TAX BILLS DUE AUGUST 1, </w:t>
      </w:r>
      <w:proofErr w:type="gramStart"/>
      <w:r w:rsidR="00EF1139">
        <w:rPr>
          <w:rFonts w:ascii="Times New Roman" w:hAnsi="Times New Roman" w:cs="Times New Roman"/>
          <w:b/>
          <w:bCs/>
          <w:sz w:val="24"/>
          <w:szCs w:val="24"/>
        </w:rPr>
        <w:t>2021</w:t>
      </w:r>
      <w:proofErr w:type="gramEnd"/>
      <w:r w:rsidR="00EF1139">
        <w:rPr>
          <w:rFonts w:ascii="Times New Roman" w:hAnsi="Times New Roman" w:cs="Times New Roman"/>
          <w:b/>
          <w:bCs/>
          <w:sz w:val="24"/>
          <w:szCs w:val="24"/>
        </w:rPr>
        <w:t xml:space="preserve"> IN ACCORDANCE WITH P.L. 1994, C.72</w:t>
      </w:r>
    </w:p>
    <w:p w14:paraId="13621A55" w14:textId="3598DC96" w:rsidR="00EF1139" w:rsidRDefault="00EF1139" w:rsidP="00A92B91">
      <w:pPr>
        <w:rPr>
          <w:rFonts w:ascii="Times New Roman" w:hAnsi="Times New Roman" w:cs="Times New Roman"/>
          <w:b/>
          <w:bCs/>
          <w:sz w:val="24"/>
          <w:szCs w:val="24"/>
        </w:rPr>
      </w:pPr>
    </w:p>
    <w:p w14:paraId="49F91390" w14:textId="59A58BF2" w:rsidR="00ED7ED5" w:rsidRPr="007B239D" w:rsidRDefault="00ED7ED5" w:rsidP="00ED7ED5">
      <w:pPr>
        <w:tabs>
          <w:tab w:val="left" w:pos="720"/>
        </w:tabs>
        <w:spacing w:line="250" w:lineRule="exact"/>
        <w:jc w:val="both"/>
        <w:rPr>
          <w:rFonts w:ascii="Times New Roman" w:hAnsi="Times New Roman"/>
          <w:sz w:val="24"/>
          <w:szCs w:val="24"/>
        </w:rPr>
      </w:pPr>
      <w:r>
        <w:rPr>
          <w:rFonts w:ascii="Times New Roman" w:hAnsi="Times New Roman"/>
          <w:b/>
          <w:bCs/>
          <w:sz w:val="24"/>
          <w:szCs w:val="24"/>
        </w:rPr>
        <w:tab/>
      </w:r>
      <w:r w:rsidRPr="007B239D">
        <w:rPr>
          <w:rFonts w:ascii="Times New Roman" w:hAnsi="Times New Roman"/>
          <w:b/>
          <w:bCs/>
          <w:sz w:val="24"/>
          <w:szCs w:val="24"/>
        </w:rPr>
        <w:t>WHEREAS,</w:t>
      </w:r>
      <w:r w:rsidRPr="007B239D">
        <w:rPr>
          <w:rFonts w:ascii="Times New Roman" w:hAnsi="Times New Roman"/>
          <w:sz w:val="24"/>
          <w:szCs w:val="24"/>
        </w:rPr>
        <w:t xml:space="preserve"> the Borough of Northvale’s 2021 Municipal Budget has not been adopted and the County of Bergen is unable to certify the Borough’s current 2021 tax </w:t>
      </w:r>
      <w:proofErr w:type="gramStart"/>
      <w:r w:rsidRPr="007B239D">
        <w:rPr>
          <w:rFonts w:ascii="Times New Roman" w:hAnsi="Times New Roman"/>
          <w:sz w:val="24"/>
          <w:szCs w:val="24"/>
        </w:rPr>
        <w:t>rate;</w:t>
      </w:r>
      <w:proofErr w:type="gramEnd"/>
      <w:r w:rsidRPr="007B239D">
        <w:rPr>
          <w:rFonts w:ascii="Times New Roman" w:hAnsi="Times New Roman"/>
          <w:sz w:val="24"/>
          <w:szCs w:val="24"/>
        </w:rPr>
        <w:t xml:space="preserve"> and </w:t>
      </w:r>
    </w:p>
    <w:p w14:paraId="73704B1C" w14:textId="77777777" w:rsidR="00ED7ED5" w:rsidRPr="007B239D" w:rsidRDefault="00ED7ED5" w:rsidP="00ED7ED5">
      <w:pPr>
        <w:tabs>
          <w:tab w:val="left" w:pos="720"/>
        </w:tabs>
        <w:spacing w:line="250" w:lineRule="exact"/>
        <w:jc w:val="both"/>
        <w:rPr>
          <w:rFonts w:ascii="Times New Roman" w:hAnsi="Times New Roman"/>
          <w:sz w:val="24"/>
          <w:szCs w:val="24"/>
        </w:rPr>
      </w:pPr>
    </w:p>
    <w:p w14:paraId="35FE5C2C" w14:textId="4DB13ADF" w:rsidR="00ED7ED5" w:rsidRPr="007B239D" w:rsidRDefault="00ED7ED5" w:rsidP="00ED7ED5">
      <w:pPr>
        <w:tabs>
          <w:tab w:val="left" w:pos="720"/>
        </w:tabs>
        <w:spacing w:line="250" w:lineRule="exact"/>
        <w:jc w:val="both"/>
        <w:rPr>
          <w:rFonts w:ascii="Times New Roman" w:hAnsi="Times New Roman"/>
          <w:sz w:val="24"/>
          <w:szCs w:val="24"/>
        </w:rPr>
      </w:pPr>
      <w:r w:rsidRPr="007B239D">
        <w:rPr>
          <w:rFonts w:ascii="Times New Roman" w:hAnsi="Times New Roman"/>
          <w:sz w:val="24"/>
          <w:szCs w:val="24"/>
        </w:rPr>
        <w:tab/>
      </w:r>
      <w:proofErr w:type="gramStart"/>
      <w:r w:rsidRPr="007B239D">
        <w:rPr>
          <w:rFonts w:ascii="Times New Roman" w:hAnsi="Times New Roman"/>
          <w:b/>
          <w:bCs/>
          <w:sz w:val="24"/>
          <w:szCs w:val="24"/>
        </w:rPr>
        <w:t>WHEREAS</w:t>
      </w:r>
      <w:r w:rsidRPr="007B239D">
        <w:rPr>
          <w:rFonts w:ascii="Times New Roman" w:hAnsi="Times New Roman"/>
          <w:sz w:val="24"/>
          <w:szCs w:val="24"/>
        </w:rPr>
        <w:t>,</w:t>
      </w:r>
      <w:proofErr w:type="gramEnd"/>
      <w:r w:rsidRPr="007B239D">
        <w:rPr>
          <w:rFonts w:ascii="Times New Roman" w:hAnsi="Times New Roman"/>
          <w:sz w:val="24"/>
          <w:szCs w:val="24"/>
        </w:rPr>
        <w:t xml:space="preserve"> the Tax Collector will be unable to mail the Borough’s 202</w:t>
      </w:r>
      <w:r w:rsidR="00742C2C">
        <w:rPr>
          <w:rFonts w:ascii="Times New Roman" w:hAnsi="Times New Roman"/>
          <w:sz w:val="24"/>
          <w:szCs w:val="24"/>
        </w:rPr>
        <w:t>1</w:t>
      </w:r>
      <w:r w:rsidRPr="007B239D">
        <w:rPr>
          <w:rFonts w:ascii="Times New Roman" w:hAnsi="Times New Roman"/>
          <w:sz w:val="24"/>
          <w:szCs w:val="24"/>
        </w:rPr>
        <w:t xml:space="preserve"> tax bills on a timely basis; and</w:t>
      </w:r>
    </w:p>
    <w:p w14:paraId="7A22C625" w14:textId="77777777" w:rsidR="00ED7ED5" w:rsidRPr="007B239D" w:rsidRDefault="00ED7ED5" w:rsidP="00ED7ED5">
      <w:pPr>
        <w:tabs>
          <w:tab w:val="left" w:pos="720"/>
        </w:tabs>
        <w:spacing w:line="250" w:lineRule="exact"/>
        <w:jc w:val="both"/>
        <w:rPr>
          <w:rFonts w:ascii="Times New Roman" w:hAnsi="Times New Roman"/>
          <w:sz w:val="24"/>
          <w:szCs w:val="24"/>
        </w:rPr>
      </w:pPr>
    </w:p>
    <w:p w14:paraId="23186231" w14:textId="77777777" w:rsidR="00ED7ED5" w:rsidRPr="007B239D" w:rsidRDefault="00ED7ED5" w:rsidP="00ED7ED5">
      <w:pPr>
        <w:tabs>
          <w:tab w:val="left" w:pos="720"/>
        </w:tabs>
        <w:spacing w:line="250" w:lineRule="exact"/>
        <w:jc w:val="both"/>
        <w:rPr>
          <w:rFonts w:ascii="Times New Roman" w:hAnsi="Times New Roman"/>
          <w:sz w:val="24"/>
          <w:szCs w:val="24"/>
        </w:rPr>
      </w:pPr>
      <w:r w:rsidRPr="007B239D">
        <w:rPr>
          <w:rFonts w:ascii="Times New Roman" w:hAnsi="Times New Roman"/>
          <w:b/>
          <w:bCs/>
          <w:sz w:val="24"/>
          <w:szCs w:val="24"/>
        </w:rPr>
        <w:tab/>
      </w:r>
      <w:proofErr w:type="gramStart"/>
      <w:r w:rsidRPr="007B239D">
        <w:rPr>
          <w:rFonts w:ascii="Times New Roman" w:hAnsi="Times New Roman"/>
          <w:b/>
          <w:bCs/>
          <w:sz w:val="24"/>
          <w:szCs w:val="24"/>
        </w:rPr>
        <w:t>WHEREAS,</w:t>
      </w:r>
      <w:proofErr w:type="gramEnd"/>
      <w:r w:rsidRPr="007B239D">
        <w:rPr>
          <w:rFonts w:ascii="Times New Roman" w:hAnsi="Times New Roman"/>
          <w:sz w:val="24"/>
          <w:szCs w:val="24"/>
        </w:rPr>
        <w:t xml:space="preserve"> the Northvale Tax Collector in consultation with the Northvale Chief Financial Officer has computed an estimated tax levy in accordance with N.J.S.A. 54:4-66.3, and they have both signed a certification summarizing the tax levies for the previous year, the tax rates and the estimated tax levies for the 2021 calendar year;</w:t>
      </w:r>
    </w:p>
    <w:p w14:paraId="797BC93D" w14:textId="77777777" w:rsidR="00ED7ED5" w:rsidRPr="007B239D" w:rsidRDefault="00ED7ED5" w:rsidP="00ED7ED5">
      <w:pPr>
        <w:tabs>
          <w:tab w:val="left" w:pos="720"/>
        </w:tabs>
        <w:spacing w:line="250" w:lineRule="exact"/>
        <w:jc w:val="both"/>
        <w:rPr>
          <w:rFonts w:ascii="Times New Roman" w:hAnsi="Times New Roman"/>
          <w:sz w:val="24"/>
          <w:szCs w:val="24"/>
        </w:rPr>
      </w:pPr>
    </w:p>
    <w:p w14:paraId="1CE42864" w14:textId="77777777" w:rsidR="00ED7ED5" w:rsidRPr="007B239D" w:rsidRDefault="00ED7ED5" w:rsidP="00ED7ED5">
      <w:pPr>
        <w:tabs>
          <w:tab w:val="left" w:pos="720"/>
        </w:tabs>
        <w:spacing w:line="250" w:lineRule="exact"/>
        <w:jc w:val="both"/>
        <w:rPr>
          <w:rFonts w:ascii="Times New Roman" w:hAnsi="Times New Roman"/>
          <w:sz w:val="24"/>
          <w:szCs w:val="24"/>
        </w:rPr>
      </w:pPr>
      <w:smartTag w:uri="urn:schemas-microsoft-com:office:smarttags" w:element="stockticker">
        <w:r w:rsidRPr="007B239D">
          <w:rPr>
            <w:rFonts w:ascii="Times New Roman" w:hAnsi="Times New Roman"/>
            <w:b/>
            <w:bCs/>
            <w:sz w:val="24"/>
            <w:szCs w:val="24"/>
          </w:rPr>
          <w:lastRenderedPageBreak/>
          <w:tab/>
          <w:t>NOW</w:t>
        </w:r>
      </w:smartTag>
      <w:r w:rsidRPr="007B239D">
        <w:rPr>
          <w:rFonts w:ascii="Times New Roman" w:hAnsi="Times New Roman"/>
          <w:b/>
          <w:bCs/>
          <w:sz w:val="24"/>
          <w:szCs w:val="24"/>
        </w:rPr>
        <w:t>, THEREFORE, BE IT RESOLVED,</w:t>
      </w:r>
      <w:r w:rsidRPr="007B239D">
        <w:rPr>
          <w:rFonts w:ascii="Times New Roman" w:hAnsi="Times New Roman"/>
          <w:sz w:val="24"/>
          <w:szCs w:val="24"/>
        </w:rPr>
        <w:t xml:space="preserve"> by the Governing Body of the Borough of Northvale, in the County of Bergen and State of New Jersey on this 9th day of </w:t>
      </w:r>
      <w:proofErr w:type="gramStart"/>
      <w:r w:rsidRPr="007B239D">
        <w:rPr>
          <w:rFonts w:ascii="Times New Roman" w:hAnsi="Times New Roman"/>
          <w:sz w:val="24"/>
          <w:szCs w:val="24"/>
        </w:rPr>
        <w:t>June,</w:t>
      </w:r>
      <w:proofErr w:type="gramEnd"/>
      <w:r w:rsidRPr="007B239D">
        <w:rPr>
          <w:rFonts w:ascii="Times New Roman" w:hAnsi="Times New Roman"/>
          <w:sz w:val="24"/>
          <w:szCs w:val="24"/>
        </w:rPr>
        <w:t xml:space="preserve"> 2021 as follows:</w:t>
      </w:r>
    </w:p>
    <w:p w14:paraId="77EE4849" w14:textId="77777777" w:rsidR="00ED7ED5" w:rsidRPr="007B239D" w:rsidRDefault="00ED7ED5" w:rsidP="00ED7ED5">
      <w:pPr>
        <w:tabs>
          <w:tab w:val="left" w:pos="720"/>
        </w:tabs>
        <w:spacing w:line="250" w:lineRule="exact"/>
        <w:jc w:val="both"/>
        <w:rPr>
          <w:rFonts w:ascii="Times New Roman" w:hAnsi="Times New Roman"/>
          <w:sz w:val="24"/>
          <w:szCs w:val="24"/>
        </w:rPr>
      </w:pPr>
    </w:p>
    <w:p w14:paraId="0B580F0F" w14:textId="77777777" w:rsidR="00ED7ED5" w:rsidRPr="007B239D" w:rsidRDefault="00ED7ED5" w:rsidP="00ED7ED5">
      <w:pPr>
        <w:numPr>
          <w:ilvl w:val="0"/>
          <w:numId w:val="6"/>
        </w:numPr>
        <w:tabs>
          <w:tab w:val="left" w:pos="720"/>
        </w:tabs>
        <w:spacing w:after="0" w:line="250" w:lineRule="exact"/>
        <w:jc w:val="both"/>
        <w:rPr>
          <w:rFonts w:ascii="Times New Roman" w:hAnsi="Times New Roman"/>
          <w:sz w:val="24"/>
          <w:szCs w:val="24"/>
        </w:rPr>
      </w:pPr>
      <w:r w:rsidRPr="007B239D">
        <w:rPr>
          <w:rFonts w:ascii="Times New Roman" w:hAnsi="Times New Roman"/>
          <w:sz w:val="24"/>
          <w:szCs w:val="24"/>
        </w:rPr>
        <w:t>The Borough of Northvale Tax Collector is hereby authorized and directed to prepare and issue estimated tax bills for the Borough for the third installment of 2021 taxes.  The Tax Collector shall proceed and take such actions as are permitted and required by L. 1994, c.72 (N.J.S.A. 54:4-66.2 and 54.4-66.3).</w:t>
      </w:r>
    </w:p>
    <w:p w14:paraId="4C4673B6" w14:textId="77777777" w:rsidR="00ED7ED5" w:rsidRPr="007B239D" w:rsidRDefault="00ED7ED5" w:rsidP="00ED7ED5">
      <w:pPr>
        <w:tabs>
          <w:tab w:val="left" w:pos="720"/>
        </w:tabs>
        <w:spacing w:line="250" w:lineRule="exact"/>
        <w:ind w:left="720"/>
        <w:jc w:val="both"/>
        <w:rPr>
          <w:rFonts w:ascii="Times New Roman" w:hAnsi="Times New Roman"/>
          <w:sz w:val="24"/>
          <w:szCs w:val="24"/>
        </w:rPr>
      </w:pPr>
    </w:p>
    <w:p w14:paraId="45D1EEF9" w14:textId="77777777" w:rsidR="00ED7ED5" w:rsidRPr="007B239D" w:rsidRDefault="00ED7ED5" w:rsidP="00ED7ED5">
      <w:pPr>
        <w:numPr>
          <w:ilvl w:val="0"/>
          <w:numId w:val="6"/>
        </w:numPr>
        <w:tabs>
          <w:tab w:val="left" w:pos="720"/>
        </w:tabs>
        <w:spacing w:after="0" w:line="250" w:lineRule="exact"/>
        <w:jc w:val="both"/>
        <w:rPr>
          <w:rFonts w:ascii="Times New Roman" w:hAnsi="Times New Roman"/>
          <w:sz w:val="24"/>
          <w:szCs w:val="24"/>
        </w:rPr>
      </w:pPr>
      <w:r w:rsidRPr="007B239D">
        <w:rPr>
          <w:rFonts w:ascii="Times New Roman" w:hAnsi="Times New Roman"/>
          <w:sz w:val="24"/>
          <w:szCs w:val="24"/>
        </w:rPr>
        <w:t>The estimated calendar year tax levy for 2021 is hereby calculated at $26,299,843.91.  The maximum amount that the Borough may utilize in the preparation of the 2021 estimated tax bills is 105% of the 2020 calendar year tax levy or $27,476,812.55.</w:t>
      </w:r>
    </w:p>
    <w:p w14:paraId="21C9A8D7" w14:textId="77777777" w:rsidR="00ED7ED5" w:rsidRPr="007B239D" w:rsidRDefault="00ED7ED5" w:rsidP="00ED7ED5">
      <w:pPr>
        <w:tabs>
          <w:tab w:val="left" w:pos="720"/>
        </w:tabs>
        <w:spacing w:line="250" w:lineRule="exact"/>
        <w:ind w:left="720"/>
        <w:jc w:val="both"/>
        <w:rPr>
          <w:rFonts w:ascii="Times New Roman" w:hAnsi="Times New Roman"/>
          <w:sz w:val="24"/>
          <w:szCs w:val="24"/>
        </w:rPr>
      </w:pPr>
      <w:r w:rsidRPr="007B239D">
        <w:rPr>
          <w:rFonts w:ascii="Times New Roman" w:hAnsi="Times New Roman"/>
          <w:sz w:val="24"/>
          <w:szCs w:val="24"/>
        </w:rPr>
        <w:t xml:space="preserve"> </w:t>
      </w:r>
    </w:p>
    <w:p w14:paraId="505F068A" w14:textId="77777777" w:rsidR="00ED7ED5" w:rsidRPr="007B239D" w:rsidRDefault="00ED7ED5" w:rsidP="00ED7ED5">
      <w:pPr>
        <w:numPr>
          <w:ilvl w:val="0"/>
          <w:numId w:val="6"/>
        </w:numPr>
        <w:tabs>
          <w:tab w:val="left" w:pos="720"/>
        </w:tabs>
        <w:spacing w:after="0" w:line="250" w:lineRule="exact"/>
        <w:jc w:val="both"/>
        <w:rPr>
          <w:rFonts w:ascii="Times New Roman" w:hAnsi="Times New Roman"/>
          <w:sz w:val="24"/>
          <w:szCs w:val="24"/>
        </w:rPr>
      </w:pPr>
      <w:r w:rsidRPr="007B239D">
        <w:rPr>
          <w:rFonts w:ascii="Times New Roman" w:hAnsi="Times New Roman"/>
          <w:sz w:val="24"/>
          <w:szCs w:val="24"/>
        </w:rPr>
        <w:t>In accordance with New Jersey Statutes, the third installment of 2021 taxes shall not be subject to interest until the later of August 10</w:t>
      </w:r>
      <w:r w:rsidRPr="007B239D">
        <w:rPr>
          <w:rFonts w:ascii="Times New Roman" w:hAnsi="Times New Roman"/>
          <w:sz w:val="24"/>
          <w:szCs w:val="24"/>
          <w:vertAlign w:val="superscript"/>
        </w:rPr>
        <w:t>th</w:t>
      </w:r>
      <w:r w:rsidRPr="007B239D">
        <w:rPr>
          <w:rFonts w:ascii="Times New Roman" w:hAnsi="Times New Roman"/>
          <w:sz w:val="24"/>
          <w:szCs w:val="24"/>
        </w:rPr>
        <w:t xml:space="preserve"> or the twenty-fifth calendar day after the date the estimated tax bills were mailed.  The estimated tax bills shall contain a notice specifying the date on which interest may begin to accrue.</w:t>
      </w:r>
    </w:p>
    <w:p w14:paraId="445338B0" w14:textId="688AAC14" w:rsidR="00EF1139" w:rsidRDefault="00ED7ED5" w:rsidP="00ED7ED5">
      <w:pPr>
        <w:rPr>
          <w:rFonts w:ascii="Times New Roman" w:hAnsi="Times New Roman" w:cs="Times New Roman"/>
          <w:b/>
          <w:bCs/>
          <w:sz w:val="24"/>
          <w:szCs w:val="24"/>
        </w:rPr>
      </w:pPr>
      <w:r w:rsidRPr="007B239D">
        <w:rPr>
          <w:rFonts w:ascii="Times New Roman" w:hAnsi="Times New Roman" w:cs="Times New Roman"/>
          <w:b/>
          <w:bCs/>
          <w:sz w:val="24"/>
          <w:szCs w:val="24"/>
        </w:rPr>
        <w:tab/>
      </w:r>
      <w:r w:rsidRPr="007B239D">
        <w:rPr>
          <w:rFonts w:ascii="Times New Roman" w:hAnsi="Times New Roman" w:cs="Times New Roman"/>
          <w:b/>
          <w:bCs/>
          <w:sz w:val="24"/>
          <w:szCs w:val="24"/>
        </w:rPr>
        <w:tab/>
      </w:r>
      <w:r w:rsidRPr="007B239D">
        <w:rPr>
          <w:rFonts w:ascii="Times New Roman" w:hAnsi="Times New Roman" w:cs="Times New Roman"/>
          <w:b/>
          <w:bCs/>
          <w:sz w:val="24"/>
          <w:szCs w:val="24"/>
        </w:rPr>
        <w:tab/>
      </w:r>
    </w:p>
    <w:p w14:paraId="10043B33" w14:textId="0D5FD7A4" w:rsidR="00200318" w:rsidRDefault="00200318" w:rsidP="00A92B91">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200318" w:rsidRPr="00CE610F" w14:paraId="4C67133B" w14:textId="77777777" w:rsidTr="00D757FD">
        <w:tc>
          <w:tcPr>
            <w:tcW w:w="0" w:type="auto"/>
            <w:shd w:val="clear" w:color="auto" w:fill="auto"/>
          </w:tcPr>
          <w:p w14:paraId="76459731"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66C61C00"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592D06BD"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2F68593A"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5133D45F"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200318" w:rsidRPr="00CE610F" w14:paraId="11A2D641" w14:textId="77777777" w:rsidTr="00D757FD">
        <w:tc>
          <w:tcPr>
            <w:tcW w:w="0" w:type="auto"/>
            <w:shd w:val="clear" w:color="auto" w:fill="auto"/>
          </w:tcPr>
          <w:p w14:paraId="2959ACA8"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704163EC"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7A34C19"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EAB1C31"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5657E16"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00318" w:rsidRPr="00CE610F" w14:paraId="0EA9F3B7" w14:textId="77777777" w:rsidTr="00D757FD">
        <w:tc>
          <w:tcPr>
            <w:tcW w:w="0" w:type="auto"/>
            <w:shd w:val="clear" w:color="auto" w:fill="auto"/>
          </w:tcPr>
          <w:p w14:paraId="2F02414C"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048FD79B"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D4F045E"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B674051"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31B7024"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00318" w:rsidRPr="00CE610F" w14:paraId="55D1573B" w14:textId="77777777" w:rsidTr="00D757FD">
        <w:tc>
          <w:tcPr>
            <w:tcW w:w="0" w:type="auto"/>
            <w:shd w:val="clear" w:color="auto" w:fill="auto"/>
          </w:tcPr>
          <w:p w14:paraId="28F776C5"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38941B64"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4EB8B2B"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B46C12A"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46D7293"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00318" w:rsidRPr="00CE610F" w14:paraId="084CFF33" w14:textId="77777777" w:rsidTr="00D757FD">
        <w:tc>
          <w:tcPr>
            <w:tcW w:w="0" w:type="auto"/>
            <w:shd w:val="clear" w:color="auto" w:fill="auto"/>
          </w:tcPr>
          <w:p w14:paraId="5B0C4680" w14:textId="77777777" w:rsidR="00200318" w:rsidRPr="00CE610F" w:rsidRDefault="00200318" w:rsidP="00D757F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00F99510"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1D84442"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0BF495B"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56E01EF"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00318" w:rsidRPr="00CE610F" w14:paraId="30BC2D66" w14:textId="77777777" w:rsidTr="00D757FD">
        <w:tc>
          <w:tcPr>
            <w:tcW w:w="0" w:type="auto"/>
            <w:shd w:val="clear" w:color="auto" w:fill="auto"/>
          </w:tcPr>
          <w:p w14:paraId="0CE7050C" w14:textId="77777777" w:rsidR="00200318" w:rsidRPr="00CE610F" w:rsidRDefault="00200318" w:rsidP="00D757F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15B955B5"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219CB03"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28DE5CB"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8B55CF7"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00318" w:rsidRPr="00CE610F" w14:paraId="345C9D6E" w14:textId="77777777" w:rsidTr="00D757FD">
        <w:trPr>
          <w:trHeight w:val="242"/>
        </w:trPr>
        <w:tc>
          <w:tcPr>
            <w:tcW w:w="0" w:type="auto"/>
            <w:shd w:val="clear" w:color="auto" w:fill="auto"/>
          </w:tcPr>
          <w:p w14:paraId="3E266856"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627D939E"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694EF37"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AA9CA27"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EBD0458" w14:textId="77777777" w:rsidR="00200318" w:rsidRPr="00CE610F" w:rsidRDefault="00200318" w:rsidP="00D757FD">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30E06653" w14:textId="30B3883C" w:rsidR="00200318" w:rsidRDefault="00200318" w:rsidP="00A92B91">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727E2E2D" w14:textId="1C9EBDA1" w:rsidR="00200318" w:rsidRDefault="00200318" w:rsidP="00A92B91">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RESOLUTION #2021-111</w:t>
      </w:r>
    </w:p>
    <w:p w14:paraId="191E84CD" w14:textId="22233707" w:rsidR="00ED7ED5" w:rsidRDefault="00200318" w:rsidP="00A92B91">
      <w:pPr>
        <w:rPr>
          <w:rFonts w:ascii="Times New Roman" w:hAnsi="Times New Roman" w:cs="Times New Roman"/>
          <w:b/>
          <w:bCs/>
          <w:sz w:val="24"/>
          <w:szCs w:val="24"/>
        </w:rPr>
      </w:pPr>
      <w:r>
        <w:rPr>
          <w:rFonts w:ascii="Times New Roman" w:hAnsi="Times New Roman" w:cs="Times New Roman"/>
          <w:b/>
          <w:bCs/>
          <w:sz w:val="24"/>
          <w:szCs w:val="24"/>
        </w:rPr>
        <w:t>TITLE:</w:t>
      </w:r>
      <w:r>
        <w:rPr>
          <w:rFonts w:ascii="Times New Roman" w:hAnsi="Times New Roman" w:cs="Times New Roman"/>
          <w:b/>
          <w:bCs/>
          <w:sz w:val="24"/>
          <w:szCs w:val="24"/>
        </w:rPr>
        <w:tab/>
        <w:t>PAYMENT OF BILLS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3A1F9C" w:rsidRPr="00791297" w14:paraId="64B5D1F2" w14:textId="77777777" w:rsidTr="00FB2262">
        <w:tc>
          <w:tcPr>
            <w:tcW w:w="0" w:type="auto"/>
            <w:shd w:val="clear" w:color="auto" w:fill="auto"/>
          </w:tcPr>
          <w:p w14:paraId="1B6FD8CB" w14:textId="77777777" w:rsidR="003A1F9C" w:rsidRPr="00791297" w:rsidRDefault="003A1F9C" w:rsidP="00FB226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2CDCA4B6" w14:textId="77777777" w:rsidR="003A1F9C" w:rsidRPr="00791297" w:rsidRDefault="003A1F9C" w:rsidP="00FB226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27A7A01A" w14:textId="77777777" w:rsidR="003A1F9C" w:rsidRPr="00791297" w:rsidRDefault="003A1F9C" w:rsidP="00FB226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3A1F9C" w:rsidRPr="00791297" w14:paraId="4F70389D" w14:textId="77777777" w:rsidTr="00FB2262">
        <w:tc>
          <w:tcPr>
            <w:tcW w:w="0" w:type="auto"/>
            <w:shd w:val="clear" w:color="auto" w:fill="auto"/>
          </w:tcPr>
          <w:p w14:paraId="2E441C36"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5FB21A8"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E46DBF0"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3A1F9C" w:rsidRPr="00791297" w14:paraId="3F9B0152" w14:textId="77777777" w:rsidTr="00FB2262">
        <w:tc>
          <w:tcPr>
            <w:tcW w:w="0" w:type="auto"/>
            <w:shd w:val="clear" w:color="auto" w:fill="auto"/>
          </w:tcPr>
          <w:p w14:paraId="1F38C23E"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F808AE1"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15CC914"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3A1F9C" w:rsidRPr="00791297" w14:paraId="614BE72B" w14:textId="77777777" w:rsidTr="00FB2262">
        <w:tc>
          <w:tcPr>
            <w:tcW w:w="0" w:type="auto"/>
            <w:shd w:val="clear" w:color="auto" w:fill="auto"/>
          </w:tcPr>
          <w:p w14:paraId="388E86B3"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ED247AF"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414E96D"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3A1F9C" w:rsidRPr="00791297" w14:paraId="54147096" w14:textId="77777777" w:rsidTr="00FB2262">
        <w:tc>
          <w:tcPr>
            <w:tcW w:w="0" w:type="auto"/>
            <w:shd w:val="clear" w:color="auto" w:fill="auto"/>
          </w:tcPr>
          <w:p w14:paraId="37F03E1B"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68B515A"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9BC9E5E" w14:textId="77777777" w:rsidR="003A1F9C" w:rsidRPr="00791297" w:rsidRDefault="003A1F9C"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3A1F9C" w:rsidRPr="00791297" w14:paraId="214A95A6" w14:textId="77777777" w:rsidTr="00FB2262">
        <w:tc>
          <w:tcPr>
            <w:tcW w:w="0" w:type="auto"/>
            <w:shd w:val="clear" w:color="auto" w:fill="auto"/>
          </w:tcPr>
          <w:p w14:paraId="2F300ED3"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1B57072"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8A79D4F" w14:textId="77777777" w:rsidR="003A1F9C" w:rsidRPr="00791297" w:rsidRDefault="003A1F9C"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3A1F9C" w:rsidRPr="00791297" w14:paraId="5E4954B0" w14:textId="77777777" w:rsidTr="00FB2262">
        <w:tc>
          <w:tcPr>
            <w:tcW w:w="0" w:type="auto"/>
            <w:shd w:val="clear" w:color="auto" w:fill="auto"/>
          </w:tcPr>
          <w:p w14:paraId="455BD2C0"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EB0FA98"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68A9A2C" w14:textId="77777777" w:rsidR="003A1F9C" w:rsidRPr="00791297" w:rsidRDefault="003A1F9C"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r w:rsidR="00200318" w:rsidRPr="00791297" w14:paraId="026722B5" w14:textId="77777777" w:rsidTr="00FB2262">
        <w:tc>
          <w:tcPr>
            <w:tcW w:w="0" w:type="auto"/>
            <w:shd w:val="clear" w:color="auto" w:fill="auto"/>
          </w:tcPr>
          <w:p w14:paraId="0DCC60CC" w14:textId="77777777" w:rsidR="00200318" w:rsidRPr="00791297" w:rsidRDefault="00200318" w:rsidP="00FB2262">
            <w:pPr>
              <w:spacing w:after="0" w:line="240" w:lineRule="auto"/>
              <w:rPr>
                <w:rFonts w:ascii="Times New Roman" w:eastAsia="Times New Roman" w:hAnsi="Times New Roman" w:cs="Times New Roman"/>
                <w:sz w:val="16"/>
                <w:szCs w:val="16"/>
              </w:rPr>
            </w:pPr>
          </w:p>
        </w:tc>
        <w:tc>
          <w:tcPr>
            <w:tcW w:w="0" w:type="auto"/>
            <w:shd w:val="clear" w:color="auto" w:fill="auto"/>
          </w:tcPr>
          <w:p w14:paraId="74AA1B51" w14:textId="77777777" w:rsidR="00200318" w:rsidRPr="00791297" w:rsidRDefault="00200318" w:rsidP="00FB2262">
            <w:pPr>
              <w:spacing w:after="0" w:line="240" w:lineRule="auto"/>
              <w:rPr>
                <w:rFonts w:ascii="Times New Roman" w:eastAsia="Times New Roman" w:hAnsi="Times New Roman" w:cs="Times New Roman"/>
                <w:sz w:val="16"/>
                <w:szCs w:val="16"/>
              </w:rPr>
            </w:pPr>
          </w:p>
        </w:tc>
        <w:tc>
          <w:tcPr>
            <w:tcW w:w="0" w:type="auto"/>
            <w:shd w:val="clear" w:color="auto" w:fill="auto"/>
          </w:tcPr>
          <w:p w14:paraId="3CE6EEE2" w14:textId="77777777" w:rsidR="00200318" w:rsidRPr="00791297" w:rsidRDefault="00200318" w:rsidP="00FB2262">
            <w:pPr>
              <w:spacing w:after="0" w:line="240" w:lineRule="auto"/>
              <w:rPr>
                <w:rFonts w:ascii="Times New Roman" w:eastAsia="Times New Roman" w:hAnsi="Times New Roman" w:cs="Times New Roman"/>
                <w:sz w:val="16"/>
                <w:szCs w:val="16"/>
              </w:rPr>
            </w:pPr>
          </w:p>
        </w:tc>
      </w:tr>
    </w:tbl>
    <w:p w14:paraId="1B04A76F" w14:textId="3C02D458" w:rsidR="003A1F9C" w:rsidRDefault="003A1F9C" w:rsidP="00A92B91">
      <w:pPr>
        <w:rPr>
          <w:rFonts w:ascii="Times New Roman" w:hAnsi="Times New Roman" w:cs="Times New Roman"/>
          <w:b/>
          <w:bCs/>
          <w:sz w:val="24"/>
          <w:szCs w:val="24"/>
        </w:rPr>
      </w:pPr>
    </w:p>
    <w:p w14:paraId="747EBA51" w14:textId="77777777" w:rsidR="00302B06" w:rsidRPr="00A855C7" w:rsidRDefault="00302B06" w:rsidP="00302B06">
      <w:pPr>
        <w:spacing w:after="0" w:line="240" w:lineRule="auto"/>
        <w:ind w:firstLine="720"/>
        <w:jc w:val="both"/>
        <w:rPr>
          <w:rFonts w:ascii="Times New Roman" w:eastAsia="PMingLiU" w:hAnsi="Times New Roman" w:cs="Times New Roman"/>
          <w:sz w:val="24"/>
          <w:szCs w:val="24"/>
          <w:lang w:eastAsia="zh-TW"/>
        </w:rPr>
      </w:pPr>
      <w:r w:rsidRPr="00A855C7">
        <w:rPr>
          <w:rFonts w:ascii="Times New Roman" w:eastAsia="PMingLiU" w:hAnsi="Times New Roman" w:cs="Times New Roman"/>
          <w:b/>
          <w:sz w:val="24"/>
          <w:szCs w:val="24"/>
          <w:lang w:eastAsia="zh-TW"/>
        </w:rPr>
        <w:t>WHEREAS</w:t>
      </w:r>
      <w:r w:rsidRPr="00A855C7">
        <w:rPr>
          <w:rFonts w:ascii="Times New Roman" w:eastAsia="PMingLiU" w:hAnsi="Times New Roman" w:cs="Times New Roman"/>
          <w:sz w:val="24"/>
          <w:szCs w:val="24"/>
          <w:lang w:eastAsia="zh-TW"/>
        </w:rPr>
        <w:t>, claims have been submitted to the Borough of Northvale in the following amounts under various funds of the borough:</w:t>
      </w:r>
    </w:p>
    <w:p w14:paraId="3CBEBDCC" w14:textId="77777777" w:rsidR="00302B06" w:rsidRPr="00A855C7" w:rsidRDefault="00302B06" w:rsidP="00302B06">
      <w:pPr>
        <w:spacing w:after="0" w:line="240" w:lineRule="auto"/>
        <w:ind w:left="720" w:firstLine="720"/>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ab/>
      </w:r>
      <w:r w:rsidRPr="00A855C7">
        <w:rPr>
          <w:rFonts w:ascii="Times New Roman" w:eastAsia="PMingLiU" w:hAnsi="Times New Roman" w:cs="Times New Roman"/>
          <w:sz w:val="24"/>
          <w:szCs w:val="24"/>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02B06" w:rsidRPr="00A855C7" w14:paraId="2AFDB5FF" w14:textId="77777777" w:rsidTr="00221256">
        <w:tc>
          <w:tcPr>
            <w:tcW w:w="4428" w:type="dxa"/>
          </w:tcPr>
          <w:p w14:paraId="7C84050F"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Current Fund Appropriations (2020)</w:t>
            </w:r>
          </w:p>
        </w:tc>
        <w:tc>
          <w:tcPr>
            <w:tcW w:w="4428" w:type="dxa"/>
          </w:tcPr>
          <w:p w14:paraId="6FC31B5D"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$2,560.00</w:t>
            </w:r>
          </w:p>
        </w:tc>
      </w:tr>
      <w:tr w:rsidR="00302B06" w:rsidRPr="00A855C7" w14:paraId="135F701A" w14:textId="77777777" w:rsidTr="00221256">
        <w:tc>
          <w:tcPr>
            <w:tcW w:w="4428" w:type="dxa"/>
          </w:tcPr>
          <w:p w14:paraId="623BD12D"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Current Fund Appropriations (2021)</w:t>
            </w:r>
          </w:p>
        </w:tc>
        <w:tc>
          <w:tcPr>
            <w:tcW w:w="4428" w:type="dxa"/>
          </w:tcPr>
          <w:p w14:paraId="2BD48783"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$188,869.44</w:t>
            </w:r>
          </w:p>
        </w:tc>
      </w:tr>
      <w:tr w:rsidR="00302B06" w:rsidRPr="00A855C7" w14:paraId="75E56F52" w14:textId="77777777" w:rsidTr="00221256">
        <w:tc>
          <w:tcPr>
            <w:tcW w:w="4428" w:type="dxa"/>
          </w:tcPr>
          <w:p w14:paraId="4F5C622C"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General Capital Fund</w:t>
            </w:r>
          </w:p>
        </w:tc>
        <w:tc>
          <w:tcPr>
            <w:tcW w:w="4428" w:type="dxa"/>
          </w:tcPr>
          <w:p w14:paraId="262F0BD3"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$2,209.45</w:t>
            </w:r>
          </w:p>
        </w:tc>
      </w:tr>
      <w:tr w:rsidR="00302B06" w:rsidRPr="00A855C7" w14:paraId="6661BAE7" w14:textId="77777777" w:rsidTr="00221256">
        <w:tc>
          <w:tcPr>
            <w:tcW w:w="4428" w:type="dxa"/>
          </w:tcPr>
          <w:p w14:paraId="7DEC9C8A"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Grant Fund</w:t>
            </w:r>
          </w:p>
        </w:tc>
        <w:tc>
          <w:tcPr>
            <w:tcW w:w="4428" w:type="dxa"/>
          </w:tcPr>
          <w:p w14:paraId="793E4ECB"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$947.45</w:t>
            </w:r>
          </w:p>
        </w:tc>
      </w:tr>
      <w:tr w:rsidR="00302B06" w:rsidRPr="00A855C7" w14:paraId="2D25D42E" w14:textId="77777777" w:rsidTr="00221256">
        <w:tc>
          <w:tcPr>
            <w:tcW w:w="4428" w:type="dxa"/>
          </w:tcPr>
          <w:p w14:paraId="4E4C252E"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Animal Trust</w:t>
            </w:r>
          </w:p>
        </w:tc>
        <w:tc>
          <w:tcPr>
            <w:tcW w:w="4428" w:type="dxa"/>
          </w:tcPr>
          <w:p w14:paraId="5A3B39D0"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$15.60</w:t>
            </w:r>
          </w:p>
        </w:tc>
      </w:tr>
      <w:tr w:rsidR="00302B06" w:rsidRPr="00A855C7" w14:paraId="16FB1D5E" w14:textId="77777777" w:rsidTr="00221256">
        <w:tc>
          <w:tcPr>
            <w:tcW w:w="4428" w:type="dxa"/>
          </w:tcPr>
          <w:p w14:paraId="1F49A69B"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Police DEA Trust</w:t>
            </w:r>
          </w:p>
        </w:tc>
        <w:tc>
          <w:tcPr>
            <w:tcW w:w="4428" w:type="dxa"/>
          </w:tcPr>
          <w:p w14:paraId="67893D22"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p>
        </w:tc>
      </w:tr>
      <w:tr w:rsidR="00302B06" w:rsidRPr="00A855C7" w14:paraId="0B5B2171" w14:textId="77777777" w:rsidTr="00221256">
        <w:tc>
          <w:tcPr>
            <w:tcW w:w="4428" w:type="dxa"/>
          </w:tcPr>
          <w:p w14:paraId="3AA254B9"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Escrow Trust</w:t>
            </w:r>
          </w:p>
        </w:tc>
        <w:tc>
          <w:tcPr>
            <w:tcW w:w="4428" w:type="dxa"/>
          </w:tcPr>
          <w:p w14:paraId="0099122E"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$30.60</w:t>
            </w:r>
          </w:p>
        </w:tc>
      </w:tr>
      <w:tr w:rsidR="00302B06" w:rsidRPr="00A855C7" w14:paraId="0FF880B3" w14:textId="77777777" w:rsidTr="00221256">
        <w:tc>
          <w:tcPr>
            <w:tcW w:w="4428" w:type="dxa"/>
          </w:tcPr>
          <w:p w14:paraId="421E9E67"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Recreation Trust</w:t>
            </w:r>
          </w:p>
        </w:tc>
        <w:tc>
          <w:tcPr>
            <w:tcW w:w="4428" w:type="dxa"/>
          </w:tcPr>
          <w:p w14:paraId="2BAFBD28"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$8,138.20</w:t>
            </w:r>
          </w:p>
        </w:tc>
      </w:tr>
      <w:tr w:rsidR="00302B06" w:rsidRPr="00A855C7" w14:paraId="42B828A2" w14:textId="77777777" w:rsidTr="00221256">
        <w:tc>
          <w:tcPr>
            <w:tcW w:w="4428" w:type="dxa"/>
          </w:tcPr>
          <w:p w14:paraId="4B6E0C59"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Summer Recreation Trust</w:t>
            </w:r>
          </w:p>
        </w:tc>
        <w:tc>
          <w:tcPr>
            <w:tcW w:w="4428" w:type="dxa"/>
          </w:tcPr>
          <w:p w14:paraId="57DC8A72"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p>
        </w:tc>
      </w:tr>
      <w:tr w:rsidR="00302B06" w:rsidRPr="00A855C7" w14:paraId="3AD51922" w14:textId="77777777" w:rsidTr="00221256">
        <w:tc>
          <w:tcPr>
            <w:tcW w:w="4428" w:type="dxa"/>
          </w:tcPr>
          <w:p w14:paraId="2DFB93F0" w14:textId="77777777" w:rsidR="00302B06" w:rsidRPr="00A855C7" w:rsidRDefault="00302B06" w:rsidP="00221256">
            <w:pPr>
              <w:spacing w:after="0" w:line="240" w:lineRule="auto"/>
              <w:rPr>
                <w:rFonts w:ascii="Times New Roman" w:eastAsia="PMingLiU" w:hAnsi="Times New Roman" w:cs="Times New Roman"/>
                <w:b/>
                <w:sz w:val="24"/>
                <w:szCs w:val="24"/>
                <w:lang w:eastAsia="zh-TW"/>
              </w:rPr>
            </w:pPr>
            <w:r w:rsidRPr="00A855C7">
              <w:rPr>
                <w:rFonts w:ascii="Times New Roman" w:eastAsia="PMingLiU" w:hAnsi="Times New Roman" w:cs="Times New Roman"/>
                <w:b/>
                <w:sz w:val="24"/>
                <w:szCs w:val="24"/>
                <w:lang w:eastAsia="zh-TW"/>
              </w:rPr>
              <w:t>TOTAL</w:t>
            </w:r>
          </w:p>
        </w:tc>
        <w:tc>
          <w:tcPr>
            <w:tcW w:w="4428" w:type="dxa"/>
          </w:tcPr>
          <w:p w14:paraId="276723CC" w14:textId="77777777" w:rsidR="00302B06" w:rsidRPr="00A855C7" w:rsidRDefault="00302B06" w:rsidP="00221256">
            <w:pPr>
              <w:spacing w:after="0" w:line="240" w:lineRule="auto"/>
              <w:jc w:val="right"/>
              <w:rPr>
                <w:rFonts w:ascii="Times New Roman" w:eastAsia="PMingLiU" w:hAnsi="Times New Roman" w:cs="Times New Roman"/>
                <w:b/>
                <w:sz w:val="24"/>
                <w:szCs w:val="24"/>
                <w:lang w:eastAsia="zh-TW"/>
              </w:rPr>
            </w:pPr>
            <w:r w:rsidRPr="00A855C7">
              <w:rPr>
                <w:rFonts w:ascii="Times New Roman" w:eastAsia="PMingLiU" w:hAnsi="Times New Roman" w:cs="Times New Roman"/>
                <w:b/>
                <w:sz w:val="24"/>
                <w:szCs w:val="24"/>
                <w:lang w:eastAsia="zh-TW"/>
              </w:rPr>
              <w:t>$202,770.74</w:t>
            </w:r>
          </w:p>
        </w:tc>
      </w:tr>
    </w:tbl>
    <w:p w14:paraId="1C3206E5" w14:textId="77777777" w:rsidR="00302B06" w:rsidRPr="00A855C7" w:rsidRDefault="00302B06" w:rsidP="00302B06">
      <w:pPr>
        <w:spacing w:after="0" w:line="240" w:lineRule="auto"/>
        <w:ind w:left="720" w:firstLine="720"/>
        <w:rPr>
          <w:rFonts w:ascii="Times New Roman" w:eastAsia="PMingLiU" w:hAnsi="Times New Roman" w:cs="Times New Roman"/>
          <w:sz w:val="24"/>
          <w:szCs w:val="24"/>
          <w:lang w:eastAsia="zh-TW"/>
        </w:rPr>
      </w:pPr>
    </w:p>
    <w:p w14:paraId="463F34FD" w14:textId="77777777" w:rsidR="00302B06" w:rsidRPr="00A855C7" w:rsidRDefault="00302B06" w:rsidP="00302B06">
      <w:pPr>
        <w:spacing w:after="0" w:line="240" w:lineRule="auto"/>
        <w:jc w:val="both"/>
        <w:rPr>
          <w:rFonts w:ascii="Times New Roman" w:eastAsia="PMingLiU" w:hAnsi="Times New Roman" w:cs="Times New Roman"/>
          <w:b/>
          <w:sz w:val="24"/>
          <w:szCs w:val="24"/>
          <w:lang w:eastAsia="zh-TW"/>
        </w:rPr>
      </w:pPr>
      <w:r w:rsidRPr="00A855C7">
        <w:rPr>
          <w:rFonts w:ascii="Times New Roman" w:eastAsia="PMingLiU" w:hAnsi="Times New Roman" w:cs="Times New Roman"/>
          <w:b/>
          <w:sz w:val="24"/>
          <w:szCs w:val="24"/>
          <w:lang w:eastAsia="zh-TW"/>
        </w:rPr>
        <w:tab/>
      </w:r>
    </w:p>
    <w:p w14:paraId="01E0B7CA" w14:textId="77777777" w:rsidR="00302B06" w:rsidRPr="00A855C7" w:rsidRDefault="00302B06" w:rsidP="00302B06">
      <w:pPr>
        <w:spacing w:after="0" w:line="240" w:lineRule="auto"/>
        <w:ind w:firstLine="720"/>
        <w:jc w:val="both"/>
        <w:rPr>
          <w:rFonts w:ascii="Times New Roman" w:eastAsia="PMingLiU" w:hAnsi="Times New Roman" w:cs="Times New Roman"/>
          <w:sz w:val="24"/>
          <w:szCs w:val="24"/>
          <w:lang w:eastAsia="zh-TW"/>
        </w:rPr>
      </w:pPr>
      <w:r w:rsidRPr="00A855C7">
        <w:rPr>
          <w:rFonts w:ascii="Times New Roman" w:eastAsia="PMingLiU" w:hAnsi="Times New Roman" w:cs="Times New Roman"/>
          <w:b/>
          <w:sz w:val="24"/>
          <w:szCs w:val="24"/>
          <w:lang w:eastAsia="zh-TW"/>
        </w:rPr>
        <w:t>WHEREAS</w:t>
      </w:r>
      <w:r w:rsidRPr="00A855C7">
        <w:rPr>
          <w:rFonts w:ascii="Times New Roman" w:eastAsia="PMingLiU" w:hAnsi="Times New Roman" w:cs="Times New Roman"/>
          <w:sz w:val="24"/>
          <w:szCs w:val="24"/>
          <w:lang w:eastAsia="zh-TW"/>
        </w:rPr>
        <w:t>, above claims have been listed and summarized in the attached Bills List Report, and the corresponding vouchers have been reviewed and approved by the department head, council liaison, finance committee, and the chief financial officer; and</w:t>
      </w:r>
    </w:p>
    <w:p w14:paraId="24F766C0" w14:textId="77777777" w:rsidR="00302B06" w:rsidRPr="00A855C7" w:rsidRDefault="00302B06" w:rsidP="00302B06">
      <w:pPr>
        <w:spacing w:after="0" w:line="240" w:lineRule="auto"/>
        <w:rPr>
          <w:rFonts w:ascii="Times New Roman" w:eastAsia="PMingLiU" w:hAnsi="Times New Roman" w:cs="Times New Roman"/>
          <w:sz w:val="24"/>
          <w:szCs w:val="24"/>
          <w:lang w:eastAsia="zh-TW"/>
        </w:rPr>
      </w:pPr>
    </w:p>
    <w:p w14:paraId="422D873A" w14:textId="77777777" w:rsidR="00302B06" w:rsidRPr="00A855C7" w:rsidRDefault="00302B06" w:rsidP="00302B06">
      <w:pPr>
        <w:spacing w:after="0" w:line="240" w:lineRule="auto"/>
        <w:jc w:val="both"/>
        <w:rPr>
          <w:rFonts w:ascii="Times New Roman" w:eastAsia="PMingLiU" w:hAnsi="Times New Roman" w:cs="Times New Roman"/>
          <w:b/>
          <w:sz w:val="24"/>
          <w:szCs w:val="24"/>
          <w:lang w:eastAsia="zh-TW"/>
        </w:rPr>
      </w:pPr>
      <w:r w:rsidRPr="00A855C7">
        <w:rPr>
          <w:rFonts w:ascii="Times New Roman" w:eastAsia="PMingLiU" w:hAnsi="Times New Roman" w:cs="Times New Roman"/>
          <w:b/>
          <w:sz w:val="24"/>
          <w:szCs w:val="24"/>
          <w:lang w:eastAsia="zh-TW"/>
        </w:rPr>
        <w:tab/>
      </w:r>
    </w:p>
    <w:p w14:paraId="67A9A4BE" w14:textId="77777777" w:rsidR="00302B06" w:rsidRPr="00A855C7" w:rsidRDefault="00302B06" w:rsidP="00302B06">
      <w:pPr>
        <w:spacing w:after="0" w:line="240" w:lineRule="auto"/>
        <w:ind w:firstLine="720"/>
        <w:jc w:val="both"/>
        <w:rPr>
          <w:rFonts w:ascii="Times New Roman" w:eastAsia="PMingLiU" w:hAnsi="Times New Roman" w:cs="Times New Roman"/>
          <w:sz w:val="24"/>
          <w:szCs w:val="24"/>
          <w:lang w:eastAsia="zh-TW"/>
        </w:rPr>
      </w:pPr>
      <w:r w:rsidRPr="00A855C7">
        <w:rPr>
          <w:rFonts w:ascii="Times New Roman" w:eastAsia="PMingLiU" w:hAnsi="Times New Roman" w:cs="Times New Roman"/>
          <w:b/>
          <w:sz w:val="24"/>
          <w:szCs w:val="24"/>
          <w:lang w:eastAsia="zh-TW"/>
        </w:rPr>
        <w:t>WHEREAS</w:t>
      </w:r>
      <w:r w:rsidRPr="00A855C7">
        <w:rPr>
          <w:rFonts w:ascii="Times New Roman" w:eastAsia="PMingLiU" w:hAnsi="Times New Roman" w:cs="Times New Roman"/>
          <w:sz w:val="24"/>
          <w:szCs w:val="24"/>
          <w:lang w:eastAsia="zh-TW"/>
        </w:rPr>
        <w:t xml:space="preserve">, the Chief Financial Officer has determined that the funds have been properly appropriated for such purposes and are available in the Borough of Northvale, and that the claims </w:t>
      </w:r>
      <w:r w:rsidRPr="00A855C7">
        <w:rPr>
          <w:rFonts w:ascii="Times New Roman" w:eastAsia="PMingLiU" w:hAnsi="Times New Roman" w:cs="Times New Roman"/>
          <w:sz w:val="24"/>
          <w:szCs w:val="24"/>
          <w:lang w:eastAsia="zh-TW"/>
        </w:rPr>
        <w:lastRenderedPageBreak/>
        <w:t xml:space="preserve">specified on the schedule attached hereto, following examination and approval by the finance committee, be paid and checks issued accordingly; and </w:t>
      </w:r>
    </w:p>
    <w:p w14:paraId="722203B5" w14:textId="77777777" w:rsidR="00302B06" w:rsidRPr="00A855C7" w:rsidRDefault="00302B06" w:rsidP="00302B06">
      <w:pPr>
        <w:spacing w:after="0" w:line="240" w:lineRule="auto"/>
        <w:jc w:val="both"/>
        <w:rPr>
          <w:rFonts w:ascii="Times New Roman" w:eastAsia="PMingLiU" w:hAnsi="Times New Roman" w:cs="Times New Roman"/>
          <w:b/>
          <w:sz w:val="24"/>
          <w:szCs w:val="24"/>
          <w:lang w:eastAsia="zh-TW"/>
        </w:rPr>
      </w:pPr>
    </w:p>
    <w:p w14:paraId="1DF52C2B" w14:textId="77777777" w:rsidR="00302B06" w:rsidRPr="00A855C7" w:rsidRDefault="00302B06" w:rsidP="00302B06">
      <w:pPr>
        <w:spacing w:after="0" w:line="240" w:lineRule="auto"/>
        <w:ind w:firstLine="720"/>
        <w:jc w:val="both"/>
        <w:rPr>
          <w:rFonts w:ascii="Times New Roman" w:eastAsia="PMingLiU" w:hAnsi="Times New Roman" w:cs="Times New Roman"/>
          <w:b/>
          <w:sz w:val="24"/>
          <w:szCs w:val="24"/>
          <w:lang w:eastAsia="zh-TW"/>
        </w:rPr>
      </w:pPr>
    </w:p>
    <w:p w14:paraId="61AC395F" w14:textId="77777777" w:rsidR="00302B06" w:rsidRPr="00A855C7" w:rsidRDefault="00302B06" w:rsidP="00302B06">
      <w:pPr>
        <w:spacing w:after="0" w:line="240" w:lineRule="auto"/>
        <w:ind w:left="720"/>
        <w:jc w:val="both"/>
        <w:rPr>
          <w:rFonts w:ascii="Times New Roman" w:eastAsia="PMingLiU" w:hAnsi="Times New Roman" w:cs="Times New Roman"/>
          <w:sz w:val="24"/>
          <w:szCs w:val="24"/>
          <w:lang w:eastAsia="zh-TW"/>
        </w:rPr>
      </w:pPr>
      <w:r w:rsidRPr="00A855C7">
        <w:rPr>
          <w:rFonts w:ascii="Times New Roman" w:eastAsia="PMingLiU" w:hAnsi="Times New Roman" w:cs="Times New Roman"/>
          <w:b/>
          <w:sz w:val="24"/>
          <w:szCs w:val="24"/>
          <w:lang w:eastAsia="zh-TW"/>
        </w:rPr>
        <w:t>WHEREAS</w:t>
      </w:r>
      <w:r w:rsidRPr="00A855C7">
        <w:rPr>
          <w:rFonts w:ascii="Times New Roman" w:eastAsia="PMingLiU" w:hAnsi="Times New Roman" w:cs="Times New Roman"/>
          <w:sz w:val="24"/>
          <w:szCs w:val="24"/>
          <w:lang w:eastAsia="zh-TW"/>
        </w:rPr>
        <w:t xml:space="preserve">, claims have already been paid in the following amounts for the purposes </w:t>
      </w:r>
    </w:p>
    <w:p w14:paraId="2721E3DB" w14:textId="77777777" w:rsidR="00302B06" w:rsidRPr="00A855C7" w:rsidRDefault="00302B06" w:rsidP="00302B06">
      <w:pPr>
        <w:spacing w:after="0" w:line="240" w:lineRule="auto"/>
        <w:jc w:val="both"/>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specified below during the course of the year:</w:t>
      </w:r>
    </w:p>
    <w:p w14:paraId="5A2F0314" w14:textId="77777777" w:rsidR="00302B06" w:rsidRPr="00A855C7" w:rsidRDefault="00302B06" w:rsidP="00302B0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ab/>
      </w:r>
      <w:r w:rsidRPr="00A855C7">
        <w:rPr>
          <w:rFonts w:ascii="Times New Roman" w:eastAsia="PMingLiU" w:hAnsi="Times New Roman" w:cs="Times New Roman"/>
          <w:sz w:val="24"/>
          <w:szCs w:val="24"/>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302B06" w:rsidRPr="00A855C7" w14:paraId="74C6C5BA" w14:textId="77777777" w:rsidTr="00221256">
        <w:tc>
          <w:tcPr>
            <w:tcW w:w="2952" w:type="dxa"/>
            <w:tcBorders>
              <w:top w:val="single" w:sz="4" w:space="0" w:color="auto"/>
              <w:left w:val="single" w:sz="4" w:space="0" w:color="auto"/>
              <w:bottom w:val="single" w:sz="4" w:space="0" w:color="auto"/>
              <w:right w:val="single" w:sz="4" w:space="0" w:color="auto"/>
            </w:tcBorders>
            <w:hideMark/>
          </w:tcPr>
          <w:p w14:paraId="5895EAC9"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hideMark/>
          </w:tcPr>
          <w:p w14:paraId="0A5CF6AB"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05-14-2021</w:t>
            </w:r>
          </w:p>
        </w:tc>
        <w:tc>
          <w:tcPr>
            <w:tcW w:w="2952" w:type="dxa"/>
            <w:tcBorders>
              <w:top w:val="single" w:sz="4" w:space="0" w:color="auto"/>
              <w:left w:val="single" w:sz="4" w:space="0" w:color="auto"/>
              <w:bottom w:val="single" w:sz="4" w:space="0" w:color="auto"/>
              <w:right w:val="single" w:sz="4" w:space="0" w:color="auto"/>
            </w:tcBorders>
            <w:hideMark/>
          </w:tcPr>
          <w:p w14:paraId="2B6FA2D6"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$153,040.93</w:t>
            </w:r>
          </w:p>
        </w:tc>
      </w:tr>
      <w:tr w:rsidR="00302B06" w:rsidRPr="00A855C7" w14:paraId="727C3F3A" w14:textId="77777777" w:rsidTr="00221256">
        <w:tc>
          <w:tcPr>
            <w:tcW w:w="2952" w:type="dxa"/>
            <w:tcBorders>
              <w:top w:val="single" w:sz="4" w:space="0" w:color="auto"/>
              <w:left w:val="single" w:sz="4" w:space="0" w:color="auto"/>
              <w:bottom w:val="single" w:sz="4" w:space="0" w:color="auto"/>
              <w:right w:val="single" w:sz="4" w:space="0" w:color="auto"/>
            </w:tcBorders>
          </w:tcPr>
          <w:p w14:paraId="089C768C"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757C83A4"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05-28-2021</w:t>
            </w:r>
          </w:p>
        </w:tc>
        <w:tc>
          <w:tcPr>
            <w:tcW w:w="2952" w:type="dxa"/>
            <w:tcBorders>
              <w:top w:val="single" w:sz="4" w:space="0" w:color="auto"/>
              <w:left w:val="single" w:sz="4" w:space="0" w:color="auto"/>
              <w:bottom w:val="single" w:sz="4" w:space="0" w:color="auto"/>
              <w:right w:val="single" w:sz="4" w:space="0" w:color="auto"/>
            </w:tcBorders>
          </w:tcPr>
          <w:p w14:paraId="44D31FEA"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$151,311.32</w:t>
            </w:r>
          </w:p>
        </w:tc>
      </w:tr>
      <w:tr w:rsidR="00302B06" w:rsidRPr="00A855C7" w14:paraId="6C180D3E" w14:textId="77777777" w:rsidTr="00221256">
        <w:tc>
          <w:tcPr>
            <w:tcW w:w="2952" w:type="dxa"/>
            <w:tcBorders>
              <w:top w:val="single" w:sz="4" w:space="0" w:color="auto"/>
              <w:left w:val="single" w:sz="4" w:space="0" w:color="auto"/>
              <w:bottom w:val="single" w:sz="4" w:space="0" w:color="auto"/>
              <w:right w:val="single" w:sz="4" w:space="0" w:color="auto"/>
            </w:tcBorders>
          </w:tcPr>
          <w:p w14:paraId="23929181"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Health Benefits</w:t>
            </w:r>
          </w:p>
        </w:tc>
        <w:tc>
          <w:tcPr>
            <w:tcW w:w="2952" w:type="dxa"/>
            <w:tcBorders>
              <w:top w:val="single" w:sz="4" w:space="0" w:color="auto"/>
              <w:left w:val="single" w:sz="4" w:space="0" w:color="auto"/>
              <w:bottom w:val="single" w:sz="4" w:space="0" w:color="auto"/>
              <w:right w:val="single" w:sz="4" w:space="0" w:color="auto"/>
            </w:tcBorders>
          </w:tcPr>
          <w:p w14:paraId="48E4B809"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April 2021</w:t>
            </w:r>
          </w:p>
        </w:tc>
        <w:tc>
          <w:tcPr>
            <w:tcW w:w="2952" w:type="dxa"/>
            <w:tcBorders>
              <w:top w:val="single" w:sz="4" w:space="0" w:color="auto"/>
              <w:left w:val="single" w:sz="4" w:space="0" w:color="auto"/>
              <w:bottom w:val="single" w:sz="4" w:space="0" w:color="auto"/>
              <w:right w:val="single" w:sz="4" w:space="0" w:color="auto"/>
            </w:tcBorders>
          </w:tcPr>
          <w:p w14:paraId="097517A0"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$50,624.83</w:t>
            </w:r>
          </w:p>
        </w:tc>
      </w:tr>
      <w:tr w:rsidR="00302B06" w:rsidRPr="00A855C7" w14:paraId="76A0532B" w14:textId="77777777" w:rsidTr="00221256">
        <w:tc>
          <w:tcPr>
            <w:tcW w:w="2952" w:type="dxa"/>
            <w:tcBorders>
              <w:top w:val="single" w:sz="4" w:space="0" w:color="auto"/>
              <w:left w:val="single" w:sz="4" w:space="0" w:color="auto"/>
              <w:bottom w:val="single" w:sz="4" w:space="0" w:color="auto"/>
              <w:right w:val="single" w:sz="4" w:space="0" w:color="auto"/>
            </w:tcBorders>
          </w:tcPr>
          <w:p w14:paraId="71C10599"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Debt Service Interest</w:t>
            </w:r>
          </w:p>
        </w:tc>
        <w:tc>
          <w:tcPr>
            <w:tcW w:w="2952" w:type="dxa"/>
            <w:tcBorders>
              <w:top w:val="single" w:sz="4" w:space="0" w:color="auto"/>
              <w:left w:val="single" w:sz="4" w:space="0" w:color="auto"/>
              <w:bottom w:val="single" w:sz="4" w:space="0" w:color="auto"/>
              <w:right w:val="single" w:sz="4" w:space="0" w:color="auto"/>
            </w:tcBorders>
          </w:tcPr>
          <w:p w14:paraId="1500A503"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May 2021</w:t>
            </w:r>
          </w:p>
        </w:tc>
        <w:tc>
          <w:tcPr>
            <w:tcW w:w="2952" w:type="dxa"/>
            <w:tcBorders>
              <w:top w:val="single" w:sz="4" w:space="0" w:color="auto"/>
              <w:left w:val="single" w:sz="4" w:space="0" w:color="auto"/>
              <w:bottom w:val="single" w:sz="4" w:space="0" w:color="auto"/>
              <w:right w:val="single" w:sz="4" w:space="0" w:color="auto"/>
            </w:tcBorders>
          </w:tcPr>
          <w:p w14:paraId="54C72341"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$54,868.75</w:t>
            </w:r>
          </w:p>
        </w:tc>
      </w:tr>
      <w:tr w:rsidR="00302B06" w:rsidRPr="00A855C7" w14:paraId="71235168" w14:textId="77777777" w:rsidTr="00221256">
        <w:tc>
          <w:tcPr>
            <w:tcW w:w="2952" w:type="dxa"/>
            <w:tcBorders>
              <w:top w:val="single" w:sz="4" w:space="0" w:color="auto"/>
              <w:left w:val="single" w:sz="4" w:space="0" w:color="auto"/>
              <w:bottom w:val="single" w:sz="4" w:space="0" w:color="auto"/>
              <w:right w:val="single" w:sz="4" w:space="0" w:color="auto"/>
            </w:tcBorders>
          </w:tcPr>
          <w:p w14:paraId="7FA3A1A9"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School Taxes – Local</w:t>
            </w:r>
          </w:p>
        </w:tc>
        <w:tc>
          <w:tcPr>
            <w:tcW w:w="2952" w:type="dxa"/>
            <w:tcBorders>
              <w:top w:val="single" w:sz="4" w:space="0" w:color="auto"/>
              <w:left w:val="single" w:sz="4" w:space="0" w:color="auto"/>
              <w:bottom w:val="single" w:sz="4" w:space="0" w:color="auto"/>
              <w:right w:val="single" w:sz="4" w:space="0" w:color="auto"/>
            </w:tcBorders>
          </w:tcPr>
          <w:p w14:paraId="437DD924"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April 2021</w:t>
            </w:r>
          </w:p>
        </w:tc>
        <w:tc>
          <w:tcPr>
            <w:tcW w:w="2952" w:type="dxa"/>
            <w:tcBorders>
              <w:top w:val="single" w:sz="4" w:space="0" w:color="auto"/>
              <w:left w:val="single" w:sz="4" w:space="0" w:color="auto"/>
              <w:bottom w:val="single" w:sz="4" w:space="0" w:color="auto"/>
              <w:right w:val="single" w:sz="4" w:space="0" w:color="auto"/>
            </w:tcBorders>
          </w:tcPr>
          <w:p w14:paraId="4E000096"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$843,293.75</w:t>
            </w:r>
          </w:p>
        </w:tc>
      </w:tr>
      <w:tr w:rsidR="00302B06" w:rsidRPr="00A855C7" w14:paraId="4E02D576" w14:textId="77777777" w:rsidTr="00221256">
        <w:tc>
          <w:tcPr>
            <w:tcW w:w="2952" w:type="dxa"/>
            <w:tcBorders>
              <w:top w:val="single" w:sz="4" w:space="0" w:color="auto"/>
              <w:left w:val="single" w:sz="4" w:space="0" w:color="auto"/>
              <w:bottom w:val="single" w:sz="4" w:space="0" w:color="auto"/>
              <w:right w:val="single" w:sz="4" w:space="0" w:color="auto"/>
            </w:tcBorders>
          </w:tcPr>
          <w:p w14:paraId="72F6F797"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School Taxes – Local</w:t>
            </w:r>
          </w:p>
        </w:tc>
        <w:tc>
          <w:tcPr>
            <w:tcW w:w="2952" w:type="dxa"/>
            <w:tcBorders>
              <w:top w:val="single" w:sz="4" w:space="0" w:color="auto"/>
              <w:left w:val="single" w:sz="4" w:space="0" w:color="auto"/>
              <w:bottom w:val="single" w:sz="4" w:space="0" w:color="auto"/>
              <w:right w:val="single" w:sz="4" w:space="0" w:color="auto"/>
            </w:tcBorders>
          </w:tcPr>
          <w:p w14:paraId="078562F4"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May 2021</w:t>
            </w:r>
          </w:p>
        </w:tc>
        <w:tc>
          <w:tcPr>
            <w:tcW w:w="2952" w:type="dxa"/>
            <w:tcBorders>
              <w:top w:val="single" w:sz="4" w:space="0" w:color="auto"/>
              <w:left w:val="single" w:sz="4" w:space="0" w:color="auto"/>
              <w:bottom w:val="single" w:sz="4" w:space="0" w:color="auto"/>
              <w:right w:val="single" w:sz="4" w:space="0" w:color="auto"/>
            </w:tcBorders>
          </w:tcPr>
          <w:p w14:paraId="2331F14D"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$843,293.75</w:t>
            </w:r>
          </w:p>
        </w:tc>
      </w:tr>
      <w:tr w:rsidR="00302B06" w:rsidRPr="00A855C7" w14:paraId="0E4B86D5" w14:textId="77777777" w:rsidTr="00221256">
        <w:tc>
          <w:tcPr>
            <w:tcW w:w="2952" w:type="dxa"/>
            <w:tcBorders>
              <w:top w:val="single" w:sz="4" w:space="0" w:color="auto"/>
              <w:left w:val="single" w:sz="4" w:space="0" w:color="auto"/>
              <w:bottom w:val="single" w:sz="4" w:space="0" w:color="auto"/>
              <w:right w:val="single" w:sz="4" w:space="0" w:color="auto"/>
            </w:tcBorders>
          </w:tcPr>
          <w:p w14:paraId="5DC3FC70" w14:textId="77777777" w:rsidR="00302B06" w:rsidRPr="00A855C7" w:rsidRDefault="00302B06" w:rsidP="00221256">
            <w:pPr>
              <w:spacing w:after="0" w:line="240" w:lineRule="auto"/>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School Taxes – Regional</w:t>
            </w:r>
          </w:p>
        </w:tc>
        <w:tc>
          <w:tcPr>
            <w:tcW w:w="2952" w:type="dxa"/>
            <w:tcBorders>
              <w:top w:val="single" w:sz="4" w:space="0" w:color="auto"/>
              <w:left w:val="single" w:sz="4" w:space="0" w:color="auto"/>
              <w:bottom w:val="single" w:sz="4" w:space="0" w:color="auto"/>
              <w:right w:val="single" w:sz="4" w:space="0" w:color="auto"/>
            </w:tcBorders>
          </w:tcPr>
          <w:p w14:paraId="42B83618"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April 2021</w:t>
            </w:r>
          </w:p>
        </w:tc>
        <w:tc>
          <w:tcPr>
            <w:tcW w:w="2952" w:type="dxa"/>
            <w:tcBorders>
              <w:top w:val="single" w:sz="4" w:space="0" w:color="auto"/>
              <w:left w:val="single" w:sz="4" w:space="0" w:color="auto"/>
              <w:bottom w:val="single" w:sz="4" w:space="0" w:color="auto"/>
              <w:right w:val="single" w:sz="4" w:space="0" w:color="auto"/>
            </w:tcBorders>
          </w:tcPr>
          <w:p w14:paraId="300015A7" w14:textId="77777777" w:rsidR="00302B06" w:rsidRPr="00A855C7" w:rsidRDefault="00302B06" w:rsidP="00221256">
            <w:pPr>
              <w:spacing w:after="0" w:line="240" w:lineRule="auto"/>
              <w:jc w:val="right"/>
              <w:rPr>
                <w:rFonts w:ascii="Times New Roman" w:eastAsia="PMingLiU" w:hAnsi="Times New Roman" w:cs="Times New Roman"/>
                <w:sz w:val="24"/>
                <w:szCs w:val="24"/>
                <w:lang w:eastAsia="zh-TW"/>
              </w:rPr>
            </w:pPr>
            <w:r w:rsidRPr="00A855C7">
              <w:rPr>
                <w:rFonts w:ascii="Times New Roman" w:eastAsia="PMingLiU" w:hAnsi="Times New Roman" w:cs="Times New Roman"/>
                <w:sz w:val="24"/>
                <w:szCs w:val="24"/>
                <w:lang w:eastAsia="zh-TW"/>
              </w:rPr>
              <w:t>$762,013.75</w:t>
            </w:r>
          </w:p>
        </w:tc>
      </w:tr>
      <w:tr w:rsidR="00302B06" w:rsidRPr="00A855C7" w14:paraId="24F02A06" w14:textId="77777777" w:rsidTr="00221256">
        <w:tc>
          <w:tcPr>
            <w:tcW w:w="2952" w:type="dxa"/>
            <w:tcBorders>
              <w:top w:val="single" w:sz="4" w:space="0" w:color="auto"/>
              <w:left w:val="single" w:sz="4" w:space="0" w:color="auto"/>
              <w:bottom w:val="single" w:sz="4" w:space="0" w:color="auto"/>
              <w:right w:val="single" w:sz="4" w:space="0" w:color="auto"/>
            </w:tcBorders>
            <w:hideMark/>
          </w:tcPr>
          <w:p w14:paraId="028040B8" w14:textId="77777777" w:rsidR="00302B06" w:rsidRPr="00A855C7" w:rsidRDefault="00302B06" w:rsidP="00221256">
            <w:pPr>
              <w:spacing w:after="0" w:line="240" w:lineRule="auto"/>
              <w:rPr>
                <w:rFonts w:ascii="Times New Roman" w:eastAsia="PMingLiU" w:hAnsi="Times New Roman" w:cs="Times New Roman"/>
                <w:b/>
                <w:sz w:val="24"/>
                <w:szCs w:val="24"/>
                <w:lang w:eastAsia="zh-TW"/>
              </w:rPr>
            </w:pPr>
            <w:r w:rsidRPr="00A855C7">
              <w:rPr>
                <w:rFonts w:ascii="Times New Roman" w:eastAsia="PMingLiU" w:hAnsi="Times New Roman" w:cs="Times New Roman"/>
                <w:b/>
                <w:sz w:val="24"/>
                <w:szCs w:val="24"/>
                <w:lang w:eastAsia="zh-TW"/>
              </w:rPr>
              <w:t>TOTAL</w:t>
            </w:r>
          </w:p>
        </w:tc>
        <w:tc>
          <w:tcPr>
            <w:tcW w:w="2952" w:type="dxa"/>
            <w:tcBorders>
              <w:top w:val="single" w:sz="4" w:space="0" w:color="auto"/>
              <w:left w:val="single" w:sz="4" w:space="0" w:color="auto"/>
              <w:bottom w:val="single" w:sz="4" w:space="0" w:color="auto"/>
              <w:right w:val="single" w:sz="4" w:space="0" w:color="auto"/>
            </w:tcBorders>
          </w:tcPr>
          <w:p w14:paraId="0D3F942F" w14:textId="77777777" w:rsidR="00302B06" w:rsidRPr="00A855C7" w:rsidRDefault="00302B06" w:rsidP="00221256">
            <w:pPr>
              <w:spacing w:after="0" w:line="240" w:lineRule="auto"/>
              <w:jc w:val="right"/>
              <w:rPr>
                <w:rFonts w:ascii="Times New Roman" w:eastAsia="PMingLiU" w:hAnsi="Times New Roman" w:cs="Times New Roman"/>
                <w:b/>
                <w:sz w:val="24"/>
                <w:szCs w:val="24"/>
                <w:lang w:eastAsia="zh-TW"/>
              </w:rPr>
            </w:pPr>
          </w:p>
        </w:tc>
        <w:tc>
          <w:tcPr>
            <w:tcW w:w="2952" w:type="dxa"/>
            <w:tcBorders>
              <w:top w:val="single" w:sz="4" w:space="0" w:color="auto"/>
              <w:left w:val="single" w:sz="4" w:space="0" w:color="auto"/>
              <w:bottom w:val="single" w:sz="4" w:space="0" w:color="auto"/>
              <w:right w:val="single" w:sz="4" w:space="0" w:color="auto"/>
            </w:tcBorders>
            <w:hideMark/>
          </w:tcPr>
          <w:p w14:paraId="5B249189" w14:textId="77777777" w:rsidR="00302B06" w:rsidRPr="00A855C7" w:rsidRDefault="00302B06" w:rsidP="00221256">
            <w:pPr>
              <w:spacing w:after="0" w:line="240" w:lineRule="auto"/>
              <w:jc w:val="right"/>
              <w:rPr>
                <w:rFonts w:ascii="Times New Roman" w:eastAsia="PMingLiU" w:hAnsi="Times New Roman" w:cs="Times New Roman"/>
                <w:b/>
                <w:sz w:val="24"/>
                <w:szCs w:val="24"/>
                <w:lang w:eastAsia="zh-TW"/>
              </w:rPr>
            </w:pPr>
            <w:r w:rsidRPr="00A855C7">
              <w:rPr>
                <w:rFonts w:ascii="Times New Roman" w:eastAsia="PMingLiU" w:hAnsi="Times New Roman" w:cs="Times New Roman"/>
                <w:b/>
                <w:sz w:val="24"/>
                <w:szCs w:val="24"/>
                <w:lang w:eastAsia="zh-TW"/>
              </w:rPr>
              <w:t>$2,858,447.08</w:t>
            </w:r>
          </w:p>
        </w:tc>
      </w:tr>
    </w:tbl>
    <w:p w14:paraId="2C88FD00" w14:textId="77777777" w:rsidR="00302B06" w:rsidRPr="00A855C7" w:rsidRDefault="00302B06" w:rsidP="00302B06">
      <w:pPr>
        <w:spacing w:after="0" w:line="240" w:lineRule="auto"/>
        <w:rPr>
          <w:rFonts w:ascii="Times New Roman" w:eastAsia="PMingLiU" w:hAnsi="Times New Roman" w:cs="Times New Roman"/>
          <w:sz w:val="24"/>
          <w:szCs w:val="24"/>
          <w:lang w:eastAsia="zh-TW"/>
        </w:rPr>
      </w:pPr>
    </w:p>
    <w:p w14:paraId="1E5EB428" w14:textId="77777777" w:rsidR="00302B06" w:rsidRPr="00A855C7" w:rsidRDefault="00302B06" w:rsidP="00302B06">
      <w:pPr>
        <w:spacing w:after="0" w:line="240" w:lineRule="auto"/>
        <w:jc w:val="both"/>
        <w:rPr>
          <w:rFonts w:ascii="Times New Roman" w:eastAsia="PMingLiU" w:hAnsi="Times New Roman" w:cs="Times New Roman"/>
          <w:b/>
          <w:sz w:val="24"/>
          <w:szCs w:val="24"/>
          <w:lang w:eastAsia="zh-TW"/>
        </w:rPr>
      </w:pPr>
    </w:p>
    <w:p w14:paraId="539914C6" w14:textId="4A16BC9F" w:rsidR="00ED7ED5" w:rsidRPr="00302B06" w:rsidRDefault="00302B06" w:rsidP="00302B06">
      <w:pPr>
        <w:spacing w:after="0" w:line="240" w:lineRule="auto"/>
        <w:ind w:firstLine="720"/>
        <w:jc w:val="both"/>
        <w:rPr>
          <w:rFonts w:ascii="Times New Roman" w:eastAsia="PMingLiU" w:hAnsi="Times New Roman" w:cs="Times New Roman"/>
          <w:sz w:val="24"/>
          <w:szCs w:val="24"/>
          <w:lang w:eastAsia="zh-TW"/>
        </w:rPr>
      </w:pPr>
      <w:r w:rsidRPr="00A855C7">
        <w:rPr>
          <w:rFonts w:ascii="Times New Roman" w:eastAsia="PMingLiU" w:hAnsi="Times New Roman" w:cs="Times New Roman"/>
          <w:b/>
          <w:sz w:val="24"/>
          <w:szCs w:val="24"/>
          <w:lang w:eastAsia="zh-TW"/>
        </w:rPr>
        <w:t>NOW, THEREFORE BE IT RESOLVED</w:t>
      </w:r>
      <w:r w:rsidRPr="00A855C7">
        <w:rPr>
          <w:rFonts w:ascii="Times New Roman" w:eastAsia="PMingLiU" w:hAnsi="Times New Roman" w:cs="Times New Roman"/>
          <w:sz w:val="24"/>
          <w:szCs w:val="24"/>
          <w:lang w:eastAsia="zh-TW"/>
        </w:rPr>
        <w:t xml:space="preserve"> by the Mayor and Council of the Borough of Northvale that the claims totaling </w:t>
      </w:r>
      <w:r w:rsidRPr="00A855C7">
        <w:rPr>
          <w:rFonts w:ascii="Times New Roman" w:eastAsia="PMingLiU" w:hAnsi="Times New Roman" w:cs="Times New Roman"/>
          <w:b/>
          <w:sz w:val="24"/>
          <w:szCs w:val="24"/>
          <w:lang w:eastAsia="zh-TW"/>
        </w:rPr>
        <w:t xml:space="preserve">$3,061,217.82 </w:t>
      </w:r>
      <w:r w:rsidRPr="00A855C7">
        <w:rPr>
          <w:rFonts w:ascii="Times New Roman" w:eastAsia="PMingLiU" w:hAnsi="Times New Roman" w:cs="Times New Roman"/>
          <w:sz w:val="24"/>
          <w:szCs w:val="24"/>
          <w:lang w:eastAsia="zh-TW"/>
        </w:rPr>
        <w:t xml:space="preserve">and ratified </w:t>
      </w:r>
      <w:r w:rsidR="001C2CFF">
        <w:rPr>
          <w:rFonts w:ascii="Times New Roman" w:eastAsia="PMingLiU" w:hAnsi="Times New Roman" w:cs="Times New Roman"/>
          <w:sz w:val="24"/>
          <w:szCs w:val="24"/>
          <w:lang w:eastAsia="zh-TW"/>
        </w:rPr>
        <w:t>respectively.</w:t>
      </w:r>
    </w:p>
    <w:p w14:paraId="66A51B02" w14:textId="77777777" w:rsidR="00ED7ED5" w:rsidRDefault="00ED7ED5" w:rsidP="00A92B91">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3A1F9C" w:rsidRPr="00CE610F" w14:paraId="26B591F4" w14:textId="77777777" w:rsidTr="00FB2262">
        <w:tc>
          <w:tcPr>
            <w:tcW w:w="0" w:type="auto"/>
            <w:shd w:val="clear" w:color="auto" w:fill="auto"/>
          </w:tcPr>
          <w:p w14:paraId="190AC74A"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4D8C138F"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11D73F33"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09A050BC"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66460187"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3A1F9C" w:rsidRPr="00CE610F" w14:paraId="692E096C" w14:textId="77777777" w:rsidTr="00FB2262">
        <w:tc>
          <w:tcPr>
            <w:tcW w:w="0" w:type="auto"/>
            <w:shd w:val="clear" w:color="auto" w:fill="auto"/>
          </w:tcPr>
          <w:p w14:paraId="1EAD056D"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6EB5DA85"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18D1BCC"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D704823"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78C3730"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3A1F9C" w:rsidRPr="00CE610F" w14:paraId="5EB5DBAA" w14:textId="77777777" w:rsidTr="00FB2262">
        <w:tc>
          <w:tcPr>
            <w:tcW w:w="0" w:type="auto"/>
            <w:shd w:val="clear" w:color="auto" w:fill="auto"/>
          </w:tcPr>
          <w:p w14:paraId="262C5E09"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0F204508"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404FB80"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E315529"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59CE2CE"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3A1F9C" w:rsidRPr="00CE610F" w14:paraId="66CD3A1B" w14:textId="77777777" w:rsidTr="00FB2262">
        <w:tc>
          <w:tcPr>
            <w:tcW w:w="0" w:type="auto"/>
            <w:shd w:val="clear" w:color="auto" w:fill="auto"/>
          </w:tcPr>
          <w:p w14:paraId="01B8F901"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30355296"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8AE1951"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A0DF439"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45EE03D"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3A1F9C" w:rsidRPr="00CE610F" w14:paraId="0AB41628" w14:textId="77777777" w:rsidTr="00FB2262">
        <w:tc>
          <w:tcPr>
            <w:tcW w:w="0" w:type="auto"/>
            <w:shd w:val="clear" w:color="auto" w:fill="auto"/>
          </w:tcPr>
          <w:p w14:paraId="6A3B159E" w14:textId="77777777" w:rsidR="003A1F9C" w:rsidRPr="00CE610F" w:rsidRDefault="003A1F9C"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77B9393E"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7D6007A"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7DD1307"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72FAAB1"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3A1F9C" w:rsidRPr="00CE610F" w14:paraId="12E3850D" w14:textId="77777777" w:rsidTr="00FB2262">
        <w:tc>
          <w:tcPr>
            <w:tcW w:w="0" w:type="auto"/>
            <w:shd w:val="clear" w:color="auto" w:fill="auto"/>
          </w:tcPr>
          <w:p w14:paraId="39C2A571" w14:textId="77777777" w:rsidR="003A1F9C" w:rsidRPr="00CE610F" w:rsidRDefault="003A1F9C"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7B51C0A1"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A57E5DD"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91A0F0C"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7C02F4E"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3A1F9C" w:rsidRPr="00CE610F" w14:paraId="28093FE8" w14:textId="77777777" w:rsidTr="00FB2262">
        <w:trPr>
          <w:trHeight w:val="242"/>
        </w:trPr>
        <w:tc>
          <w:tcPr>
            <w:tcW w:w="0" w:type="auto"/>
            <w:shd w:val="clear" w:color="auto" w:fill="auto"/>
          </w:tcPr>
          <w:p w14:paraId="3D7402AA"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2696FD6A"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9849431"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E35D69F"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2775BCB" w14:textId="77777777" w:rsidR="003A1F9C" w:rsidRPr="00CE610F" w:rsidRDefault="003A1F9C"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69E0D346" w14:textId="77777777" w:rsidR="001C2CFF" w:rsidRDefault="001C2CFF" w:rsidP="004F794B">
      <w:pPr>
        <w:spacing w:after="0"/>
        <w:rPr>
          <w:rFonts w:ascii="Times New Roman" w:hAnsi="Times New Roman" w:cs="Times New Roman"/>
          <w:b/>
          <w:bCs/>
          <w:sz w:val="24"/>
          <w:szCs w:val="24"/>
        </w:rPr>
      </w:pPr>
    </w:p>
    <w:p w14:paraId="7782C3CD" w14:textId="2DB27EC6" w:rsidR="001C2CFF" w:rsidRDefault="001C2CFF" w:rsidP="004F794B">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4316FB85" w14:textId="71161724" w:rsidR="00735757" w:rsidRDefault="00735757" w:rsidP="004F794B">
      <w:pPr>
        <w:spacing w:after="0"/>
        <w:rPr>
          <w:rFonts w:ascii="Times New Roman" w:hAnsi="Times New Roman" w:cs="Times New Roman"/>
          <w:b/>
          <w:bCs/>
          <w:sz w:val="24"/>
          <w:szCs w:val="24"/>
        </w:rPr>
      </w:pPr>
      <w:r w:rsidRPr="00735757">
        <w:rPr>
          <w:rFonts w:ascii="Times New Roman" w:hAnsi="Times New Roman" w:cs="Times New Roman"/>
          <w:b/>
          <w:bCs/>
          <w:sz w:val="24"/>
          <w:szCs w:val="24"/>
        </w:rPr>
        <w:t>ORDINANCES – 2</w:t>
      </w:r>
      <w:r w:rsidRPr="00735757">
        <w:rPr>
          <w:rFonts w:ascii="Times New Roman" w:hAnsi="Times New Roman" w:cs="Times New Roman"/>
          <w:b/>
          <w:bCs/>
          <w:sz w:val="24"/>
          <w:szCs w:val="24"/>
          <w:vertAlign w:val="superscript"/>
        </w:rPr>
        <w:t>ND</w:t>
      </w:r>
      <w:r w:rsidRPr="00735757">
        <w:rPr>
          <w:rFonts w:ascii="Times New Roman" w:hAnsi="Times New Roman" w:cs="Times New Roman"/>
          <w:b/>
          <w:bCs/>
          <w:sz w:val="24"/>
          <w:szCs w:val="24"/>
        </w:rPr>
        <w:t xml:space="preserve"> READING</w:t>
      </w:r>
    </w:p>
    <w:p w14:paraId="514CCA6D" w14:textId="09FE9290" w:rsidR="00762B71" w:rsidRDefault="00762B71" w:rsidP="004F794B">
      <w:pPr>
        <w:spacing w:after="0"/>
        <w:rPr>
          <w:rFonts w:ascii="Times New Roman" w:hAnsi="Times New Roman" w:cs="Times New Roman"/>
          <w:b/>
          <w:bCs/>
          <w:sz w:val="24"/>
          <w:szCs w:val="24"/>
        </w:rPr>
      </w:pPr>
    </w:p>
    <w:p w14:paraId="0649656C" w14:textId="0DCC495C" w:rsidR="00762B71" w:rsidRDefault="00762B71" w:rsidP="004F794B">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ORDINANCE #1034-2021</w:t>
      </w:r>
    </w:p>
    <w:p w14:paraId="35FBBABF" w14:textId="15381053" w:rsidR="00735757" w:rsidRDefault="00735757" w:rsidP="004F794B">
      <w:pPr>
        <w:spacing w:after="0"/>
        <w:rPr>
          <w:rFonts w:ascii="Times New Roman" w:hAnsi="Times New Roman" w:cs="Times New Roman"/>
          <w:b/>
          <w:bCs/>
          <w:sz w:val="24"/>
          <w:szCs w:val="24"/>
        </w:rPr>
      </w:pPr>
    </w:p>
    <w:p w14:paraId="22D6F8F3" w14:textId="77777777" w:rsidR="00735757" w:rsidRPr="00735757" w:rsidRDefault="00735757" w:rsidP="004F794B">
      <w:pPr>
        <w:spacing w:after="0"/>
        <w:rPr>
          <w:rFonts w:ascii="Times New Roman" w:hAnsi="Times New Roman" w:cs="Times New Roman"/>
          <w:b/>
          <w:bCs/>
          <w:sz w:val="24"/>
          <w:szCs w:val="24"/>
        </w:rPr>
      </w:pPr>
    </w:p>
    <w:p w14:paraId="182B8548" w14:textId="241E06C2" w:rsidR="00C76478" w:rsidRDefault="00C76478" w:rsidP="00C76478">
      <w:pPr>
        <w:widowControl w:val="0"/>
        <w:tabs>
          <w:tab w:val="center" w:pos="4680"/>
        </w:tabs>
        <w:suppressAutoHyphens/>
        <w:autoSpaceDE w:val="0"/>
        <w:autoSpaceDN w:val="0"/>
        <w:adjustRightInd w:val="0"/>
        <w:spacing w:after="0" w:line="240" w:lineRule="atLeast"/>
        <w:jc w:val="center"/>
        <w:rPr>
          <w:rFonts w:ascii="Times New Roman" w:eastAsia="Times New Roman" w:hAnsi="Times New Roman" w:cs="Times New Roman"/>
          <w:b/>
          <w:bCs/>
          <w:spacing w:val="-3"/>
          <w:sz w:val="24"/>
          <w:szCs w:val="24"/>
        </w:rPr>
      </w:pPr>
      <w:r w:rsidRPr="00C76478">
        <w:rPr>
          <w:rFonts w:ascii="Times New Roman" w:eastAsia="Times New Roman" w:hAnsi="Times New Roman" w:cs="Times New Roman"/>
          <w:b/>
          <w:bCs/>
          <w:spacing w:val="-3"/>
          <w:sz w:val="24"/>
          <w:szCs w:val="24"/>
        </w:rPr>
        <w:t>ORDINANCE REPEALING AND REPLACING ARTICLE III REGULATIONS AND RESTRICTIONS, § 200-9, PROVISIONS APPLICABLE TO ALL ZONES OF THE NORTHVALE BOROUGH CODE</w:t>
      </w:r>
    </w:p>
    <w:p w14:paraId="2EF5FBBF" w14:textId="77777777" w:rsidR="00C509AC" w:rsidRDefault="00C509AC" w:rsidP="00C76478">
      <w:pPr>
        <w:widowControl w:val="0"/>
        <w:tabs>
          <w:tab w:val="center" w:pos="4680"/>
        </w:tabs>
        <w:suppressAutoHyphens/>
        <w:autoSpaceDE w:val="0"/>
        <w:autoSpaceDN w:val="0"/>
        <w:adjustRightInd w:val="0"/>
        <w:spacing w:after="0" w:line="240" w:lineRule="atLeast"/>
        <w:jc w:val="center"/>
        <w:rPr>
          <w:rFonts w:ascii="Times New Roman" w:eastAsia="Times New Roman" w:hAnsi="Times New Roman" w:cs="Times New Roman"/>
          <w:b/>
          <w:bCs/>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C509AC" w:rsidRPr="00791297" w14:paraId="562B7ADF" w14:textId="77777777" w:rsidTr="006124E7">
        <w:tc>
          <w:tcPr>
            <w:tcW w:w="0" w:type="auto"/>
            <w:shd w:val="clear" w:color="auto" w:fill="auto"/>
          </w:tcPr>
          <w:p w14:paraId="5A96C136" w14:textId="77777777" w:rsidR="00C509AC" w:rsidRPr="00791297" w:rsidRDefault="00C509AC" w:rsidP="006124E7">
            <w:pPr>
              <w:spacing w:after="0" w:line="240" w:lineRule="auto"/>
              <w:jc w:val="both"/>
              <w:rPr>
                <w:rFonts w:ascii="Times New Roman" w:eastAsia="Times New Roman" w:hAnsi="Times New Roman" w:cs="Times New Roman"/>
                <w:sz w:val="16"/>
                <w:szCs w:val="16"/>
              </w:rPr>
            </w:pPr>
            <w:bookmarkStart w:id="1" w:name="_Hlk73455286"/>
            <w:bookmarkStart w:id="2" w:name="_Hlk73687051"/>
            <w:r w:rsidRPr="00791297">
              <w:rPr>
                <w:rFonts w:ascii="Times New Roman" w:eastAsia="Times New Roman" w:hAnsi="Times New Roman" w:cs="Times New Roman"/>
                <w:sz w:val="16"/>
                <w:szCs w:val="16"/>
              </w:rPr>
              <w:t>Motion</w:t>
            </w:r>
          </w:p>
        </w:tc>
        <w:tc>
          <w:tcPr>
            <w:tcW w:w="0" w:type="auto"/>
            <w:shd w:val="clear" w:color="auto" w:fill="auto"/>
          </w:tcPr>
          <w:p w14:paraId="647F223C" w14:textId="77777777" w:rsidR="00C509AC" w:rsidRPr="00791297" w:rsidRDefault="00C509AC"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7C514E08" w14:textId="77777777" w:rsidR="00C509AC" w:rsidRPr="00791297" w:rsidRDefault="00C509AC"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C509AC" w:rsidRPr="00791297" w14:paraId="6775FAA6" w14:textId="77777777" w:rsidTr="006124E7">
        <w:tc>
          <w:tcPr>
            <w:tcW w:w="0" w:type="auto"/>
            <w:shd w:val="clear" w:color="auto" w:fill="auto"/>
          </w:tcPr>
          <w:p w14:paraId="5D15A17D"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1E12881"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5DBAC83"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C509AC" w:rsidRPr="00791297" w14:paraId="1FF4BE72" w14:textId="77777777" w:rsidTr="006124E7">
        <w:tc>
          <w:tcPr>
            <w:tcW w:w="0" w:type="auto"/>
            <w:shd w:val="clear" w:color="auto" w:fill="auto"/>
          </w:tcPr>
          <w:p w14:paraId="341DA313"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005D189"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A447978"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C509AC" w:rsidRPr="00791297" w14:paraId="7D79A147" w14:textId="77777777" w:rsidTr="006124E7">
        <w:tc>
          <w:tcPr>
            <w:tcW w:w="0" w:type="auto"/>
            <w:shd w:val="clear" w:color="auto" w:fill="auto"/>
          </w:tcPr>
          <w:p w14:paraId="0B3AEAB1"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E4A4284"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1E6C754"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C509AC" w:rsidRPr="00791297" w14:paraId="05DFF05E" w14:textId="77777777" w:rsidTr="006124E7">
        <w:tc>
          <w:tcPr>
            <w:tcW w:w="0" w:type="auto"/>
            <w:shd w:val="clear" w:color="auto" w:fill="auto"/>
          </w:tcPr>
          <w:p w14:paraId="3E2D10BC"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1E7E485"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836B58F" w14:textId="77777777" w:rsidR="00C509AC" w:rsidRPr="00791297" w:rsidRDefault="00C509AC"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C509AC" w:rsidRPr="00791297" w14:paraId="0D355F45" w14:textId="77777777" w:rsidTr="006124E7">
        <w:tc>
          <w:tcPr>
            <w:tcW w:w="0" w:type="auto"/>
            <w:shd w:val="clear" w:color="auto" w:fill="auto"/>
          </w:tcPr>
          <w:p w14:paraId="7B14E936"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C43BD1E"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DBB1584" w14:textId="77777777" w:rsidR="00C509AC" w:rsidRPr="00791297" w:rsidRDefault="00C509AC"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C509AC" w:rsidRPr="00791297" w14:paraId="779B83D9" w14:textId="77777777" w:rsidTr="006124E7">
        <w:tc>
          <w:tcPr>
            <w:tcW w:w="0" w:type="auto"/>
            <w:shd w:val="clear" w:color="auto" w:fill="auto"/>
          </w:tcPr>
          <w:p w14:paraId="53948659"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3F2EB96"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9449882"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bookmarkEnd w:id="1"/>
    </w:tbl>
    <w:p w14:paraId="7E37973A" w14:textId="16FF5CAB" w:rsidR="00762B71" w:rsidRDefault="00762B71" w:rsidP="00762B71">
      <w:pPr>
        <w:widowControl w:val="0"/>
        <w:tabs>
          <w:tab w:val="center" w:pos="4680"/>
        </w:tabs>
        <w:suppressAutoHyphens/>
        <w:autoSpaceDE w:val="0"/>
        <w:autoSpaceDN w:val="0"/>
        <w:adjustRightInd w:val="0"/>
        <w:spacing w:after="0" w:line="240" w:lineRule="atLeast"/>
        <w:rPr>
          <w:rFonts w:ascii="Times New Roman" w:eastAsia="Times New Roman" w:hAnsi="Times New Roman" w:cs="Times New Roman"/>
          <w:b/>
          <w:bCs/>
          <w:spacing w:val="-3"/>
          <w:sz w:val="24"/>
          <w:szCs w:val="24"/>
        </w:rPr>
      </w:pPr>
    </w:p>
    <w:bookmarkEnd w:id="2"/>
    <w:p w14:paraId="5D92BEFF" w14:textId="61B62349" w:rsidR="00762B71" w:rsidRDefault="00762B71" w:rsidP="00762B71">
      <w:pPr>
        <w:widowControl w:val="0"/>
        <w:tabs>
          <w:tab w:val="center" w:pos="4680"/>
        </w:tabs>
        <w:suppressAutoHyphens/>
        <w:autoSpaceDE w:val="0"/>
        <w:autoSpaceDN w:val="0"/>
        <w:adjustRightInd w:val="0"/>
        <w:spacing w:after="0" w:line="240" w:lineRule="atLeast"/>
        <w:rPr>
          <w:rFonts w:ascii="Times New Roman" w:eastAsia="Times New Roman" w:hAnsi="Times New Roman" w:cs="Times New Roman"/>
          <w:b/>
          <w:bCs/>
          <w:spacing w:val="-3"/>
          <w:sz w:val="24"/>
          <w:szCs w:val="24"/>
        </w:rPr>
      </w:pPr>
    </w:p>
    <w:p w14:paraId="4C72FFF7"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the New Jersey Cannabis Regulatory, Enforcement Assistance, and Marketplace Modernization Act (“Act”) (P.L.2021, c.16, approved February 22, 2021), legalizes personal use cannabis for certain adults, subject to State regulation, decriminalizes small amount marijuana and hashish possession, and removes marijuana as a Schedule I drug; and </w:t>
      </w:r>
    </w:p>
    <w:p w14:paraId="72D28EA7"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14:paraId="12B79A67"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Section 31 of the Act provides that a municipality may enact ordinances or regulations, within 180 days after the effective date of the Act, not in conflict with the provisions of P.L.2021, c.16: </w:t>
      </w:r>
    </w:p>
    <w:p w14:paraId="28AB0D1A"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14:paraId="45227450"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Cs/>
          <w:sz w:val="24"/>
          <w:szCs w:val="24"/>
        </w:rPr>
        <w:t xml:space="preserve">1) governing the number of cannabis establishments, distributors, or delivery services, as well as the location, manner, and times of operation of establishments and distributors, but the time of operation of delivery services shall be subject only to regulation by the Cannabis Regulatory Commission established pursuant to section 31 of P.L.2019, c.153 (C.24:61-24); and </w:t>
      </w:r>
    </w:p>
    <w:p w14:paraId="55D5010B"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14:paraId="6795F6FC"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Cs/>
          <w:sz w:val="24"/>
          <w:szCs w:val="24"/>
        </w:rPr>
        <w:t>2) establishing civil penalties for violation of an ordinance or regulation governing the number of cannabis establishments, distributors, or delivery services that may operate in such municipality, or their location, manner, or the times of operations; and</w:t>
      </w:r>
    </w:p>
    <w:p w14:paraId="7F310247"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14:paraId="16314ABE"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Section 31 of the Act further provides that a municipality may prohibit the operation of any one or more classes of cannabis establishment or cannabis distributors or cannabis delivery services, but not the delivery of cannabis items and related supplies by a delivery service within the jurisdiction of the municipality through the enactment of an  ordinance and that only an ordinance to prohibit one or more classes of cannabis establishment or cannabis distributors or cannabis delivery services enacted pursuant to the specific authority to do so by this section shall be valid and enforceable; and</w:t>
      </w:r>
    </w:p>
    <w:p w14:paraId="7C0D12B1"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14:paraId="1C930EEF" w14:textId="77777777" w:rsidR="00762B71" w:rsidRPr="00762B71" w:rsidRDefault="00762B71" w:rsidP="00762B7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the failure of a municipality to enact an ordinance prohibiting the operation of one or more classes of cannabis establishment or cannabis distributors or cannabis delivery services within 180 days after the effective date of the Act, shall result in any class of cannabis establishment or a cannabis distributor or cannabis delivery services that is not prohibited from operating within the municipality as being permitted for a five-year period from the date of the Act; and </w:t>
      </w:r>
    </w:p>
    <w:p w14:paraId="50B09966"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14:paraId="21F9CF33"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any ordinance enacted by a municipality prior to the effective date of this section addressing the issue of prohibiting one or more types of cannabis-related activities within the jurisdiction of the municipality is null and void; and</w:t>
      </w:r>
    </w:p>
    <w:p w14:paraId="078E95A6" w14:textId="77777777" w:rsidR="00762B71" w:rsidRPr="00762B71" w:rsidRDefault="00762B71" w:rsidP="00762B71">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040FA4AD"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pursuant to the Act, Ordinance No. 999-2019 amending Chapter 200 (Zoning), Article III (Regulations and Restrictions), Section 200-9 (B)(11) (Provisions applicable to all zones, Prohibited Uses), of the Code of the Borough of Northvale was enacted prior to the effective date of the Act and is now null and void; and</w:t>
      </w:r>
    </w:p>
    <w:p w14:paraId="672D2A22"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14:paraId="4AB6376A"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the Borough’s Governing Body has determined that the sale, manufacture, and/or distribution of cannabis within the Borough limits would be detrimental to the </w:t>
      </w:r>
      <w:r w:rsidRPr="00762B71">
        <w:rPr>
          <w:rFonts w:ascii="Times New Roman" w:eastAsia="Times New Roman" w:hAnsi="Times New Roman" w:cs="Times New Roman"/>
          <w:bCs/>
          <w:snapToGrid w:val="0"/>
          <w:sz w:val="24"/>
          <w:szCs w:val="24"/>
        </w:rPr>
        <w:t>public health, safety and welfare of the municipality</w:t>
      </w:r>
      <w:r w:rsidRPr="00762B71">
        <w:rPr>
          <w:rFonts w:ascii="Times New Roman" w:eastAsia="Times New Roman" w:hAnsi="Times New Roman" w:cs="Times New Roman"/>
          <w:bCs/>
          <w:sz w:val="24"/>
          <w:szCs w:val="24"/>
        </w:rPr>
        <w:t>; and</w:t>
      </w:r>
    </w:p>
    <w:p w14:paraId="4B78A7E9"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14:paraId="6ECE7DA4" w14:textId="77777777" w:rsidR="00762B71" w:rsidRPr="00762B71" w:rsidRDefault="00762B71" w:rsidP="00762B7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WHEREAS</w:t>
      </w:r>
      <w:r w:rsidRPr="00762B71">
        <w:rPr>
          <w:rFonts w:ascii="Times New Roman" w:eastAsia="Times New Roman" w:hAnsi="Times New Roman" w:cs="Times New Roman"/>
          <w:bCs/>
          <w:sz w:val="24"/>
          <w:szCs w:val="24"/>
        </w:rPr>
        <w:t xml:space="preserve">, pursuant to </w:t>
      </w:r>
      <w:r w:rsidRPr="00762B71">
        <w:rPr>
          <w:rFonts w:ascii="Times New Roman" w:eastAsia="Times New Roman" w:hAnsi="Times New Roman" w:cs="Times New Roman"/>
          <w:bCs/>
          <w:sz w:val="24"/>
          <w:szCs w:val="24"/>
          <w:u w:val="single"/>
        </w:rPr>
        <w:t>N.J.S.A.</w:t>
      </w:r>
      <w:r w:rsidRPr="00762B71">
        <w:rPr>
          <w:rFonts w:ascii="Times New Roman" w:eastAsia="Times New Roman" w:hAnsi="Times New Roman" w:cs="Times New Roman"/>
          <w:bCs/>
          <w:sz w:val="24"/>
          <w:szCs w:val="24"/>
        </w:rPr>
        <w:t xml:space="preserve"> 40:48-2, the governing body of a municipality may make, amend, repeal, and enforce such other ordinances, regulations, rules and by-laws not contrary to the laws of this state or of the United States, as it may deem necessary and proper for the good of government, order and protection of person and property, and for the preservation of the public health, safety and welfare of the municipality and its inhabitants, and as may be necessary to carry into effect the powers and duties conferred and imposed by this subtitle, or by any law; and</w:t>
      </w:r>
    </w:p>
    <w:p w14:paraId="02B70148"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24"/>
          <w:szCs w:val="24"/>
        </w:rPr>
      </w:pPr>
    </w:p>
    <w:p w14:paraId="41B8CEA5"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24"/>
          <w:szCs w:val="24"/>
        </w:rPr>
      </w:pPr>
      <w:r w:rsidRPr="00762B71">
        <w:rPr>
          <w:rFonts w:ascii="Times New Roman" w:eastAsia="Times New Roman" w:hAnsi="Times New Roman" w:cs="Times New Roman"/>
          <w:b/>
          <w:bCs/>
          <w:snapToGrid w:val="0"/>
          <w:sz w:val="24"/>
          <w:szCs w:val="24"/>
        </w:rPr>
        <w:t>WHEREAS</w:t>
      </w:r>
      <w:r w:rsidRPr="00762B71">
        <w:rPr>
          <w:rFonts w:ascii="Times New Roman" w:eastAsia="Times New Roman" w:hAnsi="Times New Roman" w:cs="Times New Roman"/>
          <w:bCs/>
          <w:snapToGrid w:val="0"/>
          <w:sz w:val="24"/>
          <w:szCs w:val="24"/>
        </w:rPr>
        <w:t xml:space="preserve">, pursuant to </w:t>
      </w:r>
      <w:r w:rsidRPr="00762B71">
        <w:rPr>
          <w:rFonts w:ascii="Times New Roman" w:eastAsia="Times New Roman" w:hAnsi="Times New Roman" w:cs="Times New Roman"/>
          <w:bCs/>
          <w:snapToGrid w:val="0"/>
          <w:sz w:val="24"/>
          <w:szCs w:val="24"/>
          <w:u w:val="single"/>
        </w:rPr>
        <w:t>N.J.S.A.</w:t>
      </w:r>
      <w:r w:rsidRPr="00762B71">
        <w:rPr>
          <w:rFonts w:ascii="Times New Roman" w:eastAsia="Times New Roman" w:hAnsi="Times New Roman" w:cs="Times New Roman"/>
          <w:bCs/>
          <w:snapToGrid w:val="0"/>
          <w:sz w:val="24"/>
          <w:szCs w:val="24"/>
        </w:rPr>
        <w:t xml:space="preserve"> 40:55D-62 and 40:55D-65, the governing body may adopt or amend a zoning ordinance related to  the nature and extent of the uses of land and structures thereon and a zoning ordinance may restrict buildings and structures according to their type and the nature and extent of their use; and</w:t>
      </w:r>
    </w:p>
    <w:p w14:paraId="69DC5F37"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14:paraId="463DB891"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762B71">
        <w:rPr>
          <w:rFonts w:ascii="Times New Roman" w:eastAsia="Times New Roman" w:hAnsi="Times New Roman" w:cs="Times New Roman"/>
          <w:b/>
          <w:bCs/>
          <w:sz w:val="24"/>
          <w:szCs w:val="24"/>
        </w:rPr>
        <w:t xml:space="preserve">WHEREAS, </w:t>
      </w:r>
      <w:r w:rsidRPr="00762B71">
        <w:rPr>
          <w:rFonts w:ascii="Times New Roman" w:eastAsia="Times New Roman" w:hAnsi="Times New Roman" w:cs="Times New Roman"/>
          <w:bCs/>
          <w:sz w:val="24"/>
          <w:szCs w:val="24"/>
        </w:rPr>
        <w:t>Chapter 200 (Zoning), Article III (Regulations and Restrictions), Section 200-9 (B)(11) (Provisions applicable to all zones, Prohibited Uses), should be amended and supplemented to prohibit businesses engaged in the manufacture, sale, and/or distribution of cannabis and/or paraphernalia associated with cannabis use in all of the Borough’s zoning districts.</w:t>
      </w:r>
    </w:p>
    <w:p w14:paraId="48DE689E"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14:paraId="17605C5A"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62B71">
        <w:rPr>
          <w:rFonts w:ascii="Times New Roman" w:eastAsia="Times New Roman" w:hAnsi="Times New Roman" w:cs="Times New Roman"/>
          <w:b/>
          <w:bCs/>
          <w:sz w:val="24"/>
          <w:szCs w:val="24"/>
        </w:rPr>
        <w:t xml:space="preserve">NOW, THEREFORE, BE IT ORDAINED </w:t>
      </w:r>
      <w:r w:rsidRPr="00762B71">
        <w:rPr>
          <w:rFonts w:ascii="Times New Roman" w:eastAsia="Times New Roman" w:hAnsi="Times New Roman" w:cs="Times New Roman"/>
          <w:sz w:val="24"/>
          <w:szCs w:val="24"/>
        </w:rPr>
        <w:t>by the Governing Body of the Borough of Northvale in the County of Bergen, State of New Jersey, as follows:</w:t>
      </w:r>
    </w:p>
    <w:p w14:paraId="66C3B233" w14:textId="77777777" w:rsidR="00762B71" w:rsidRPr="00762B71" w:rsidRDefault="00762B71" w:rsidP="00762B71">
      <w:p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spacing w:val="-3"/>
          <w:sz w:val="24"/>
          <w:szCs w:val="24"/>
        </w:rPr>
      </w:pPr>
      <w:r w:rsidRPr="00762B71">
        <w:rPr>
          <w:rFonts w:ascii="Times New Roman" w:eastAsia="Times New Roman" w:hAnsi="Times New Roman" w:cs="Times New Roman"/>
          <w:bCs/>
          <w:noProof/>
          <w:spacing w:val="-3"/>
          <w:sz w:val="24"/>
          <w:szCs w:val="24"/>
        </w:rPr>
        <w:tab/>
      </w:r>
    </w:p>
    <w:p w14:paraId="7C982FA2" w14:textId="77777777" w:rsidR="00762B71" w:rsidRPr="00762B71" w:rsidRDefault="00762B71" w:rsidP="00762B71">
      <w:pPr>
        <w:overflowPunct w:val="0"/>
        <w:autoSpaceDE w:val="0"/>
        <w:autoSpaceDN w:val="0"/>
        <w:adjustRightInd w:val="0"/>
        <w:spacing w:before="144" w:after="144" w:line="240" w:lineRule="auto"/>
        <w:ind w:firstLine="720"/>
        <w:jc w:val="both"/>
        <w:textAlignment w:val="baseline"/>
        <w:rPr>
          <w:rFonts w:ascii="Times New Roman" w:eastAsia="Times New Roman" w:hAnsi="Times New Roman" w:cs="Times New Roman"/>
          <w:bCs/>
          <w:noProof/>
          <w:spacing w:val="-3"/>
          <w:sz w:val="24"/>
          <w:szCs w:val="24"/>
        </w:rPr>
      </w:pPr>
      <w:r w:rsidRPr="00762B71">
        <w:rPr>
          <w:rFonts w:ascii="Times New Roman" w:eastAsia="Times New Roman" w:hAnsi="Times New Roman" w:cs="Times New Roman"/>
          <w:b/>
          <w:bCs/>
          <w:noProof/>
          <w:spacing w:val="-3"/>
          <w:sz w:val="24"/>
          <w:szCs w:val="24"/>
        </w:rPr>
        <w:t>SECTION 1</w:t>
      </w:r>
      <w:r w:rsidRPr="00762B71">
        <w:rPr>
          <w:rFonts w:ascii="Times New Roman" w:eastAsia="Times New Roman" w:hAnsi="Times New Roman" w:cs="Times New Roman"/>
          <w:bCs/>
          <w:noProof/>
          <w:spacing w:val="-3"/>
          <w:sz w:val="24"/>
          <w:szCs w:val="24"/>
        </w:rPr>
        <w:t>.</w:t>
      </w:r>
      <w:r w:rsidRPr="00762B71">
        <w:rPr>
          <w:rFonts w:ascii="Times New Roman" w:eastAsia="Times New Roman" w:hAnsi="Times New Roman" w:cs="Times New Roman"/>
          <w:b/>
          <w:noProof/>
          <w:spacing w:val="-3"/>
          <w:sz w:val="24"/>
          <w:szCs w:val="24"/>
        </w:rPr>
        <w:t xml:space="preserve"> </w:t>
      </w:r>
      <w:r w:rsidRPr="00762B71">
        <w:rPr>
          <w:rFonts w:ascii="Times New Roman" w:eastAsia="Times New Roman" w:hAnsi="Times New Roman" w:cs="Times New Roman"/>
          <w:bCs/>
          <w:noProof/>
          <w:spacing w:val="-3"/>
          <w:sz w:val="24"/>
          <w:szCs w:val="24"/>
        </w:rPr>
        <w:t>Purpose &amp; Authority.</w:t>
      </w:r>
      <w:r w:rsidRPr="00762B71">
        <w:rPr>
          <w:rFonts w:ascii="Times New Roman" w:eastAsia="Times New Roman" w:hAnsi="Times New Roman" w:cs="Times New Roman"/>
          <w:bCs/>
          <w:noProof/>
          <w:spacing w:val="-3"/>
          <w:sz w:val="24"/>
          <w:szCs w:val="24"/>
        </w:rPr>
        <w:tab/>
        <w:t>The purpose of this ordinance is to modify and amend Chapter 200  §200-9 Provisions applicable to all zones pursuant to  N.J.S.A. 40:48-1, and 40:49-2.</w:t>
      </w:r>
    </w:p>
    <w:p w14:paraId="75684346" w14:textId="77777777" w:rsidR="00762B71" w:rsidRPr="00762B71" w:rsidRDefault="00762B71" w:rsidP="00762B7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noProof/>
          <w:spacing w:val="-3"/>
          <w:sz w:val="24"/>
          <w:szCs w:val="24"/>
        </w:rPr>
      </w:pPr>
      <w:r w:rsidRPr="00762B71">
        <w:rPr>
          <w:rFonts w:ascii="Times New Roman" w:eastAsia="Times New Roman" w:hAnsi="Times New Roman" w:cs="Times New Roman"/>
          <w:bCs/>
          <w:noProof/>
          <w:spacing w:val="-3"/>
          <w:sz w:val="24"/>
          <w:szCs w:val="24"/>
        </w:rPr>
        <w:tab/>
        <w:t>Section 2.</w:t>
      </w:r>
      <w:r w:rsidRPr="00762B71">
        <w:rPr>
          <w:rFonts w:ascii="Times New Roman" w:eastAsia="Times New Roman" w:hAnsi="Times New Roman" w:cs="Times New Roman"/>
          <w:bCs/>
          <w:noProof/>
          <w:spacing w:val="-3"/>
          <w:sz w:val="24"/>
          <w:szCs w:val="24"/>
        </w:rPr>
        <w:tab/>
        <w:t>Amendments. (amendments are highlighted, deletions strikethrough).</w:t>
      </w:r>
    </w:p>
    <w:p w14:paraId="3BE9C426" w14:textId="77777777" w:rsidR="00762B71" w:rsidRPr="00762B71" w:rsidRDefault="00762B71" w:rsidP="00762B7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noProof/>
          <w:spacing w:val="-3"/>
          <w:sz w:val="24"/>
          <w:szCs w:val="24"/>
        </w:rPr>
      </w:pPr>
    </w:p>
    <w:p w14:paraId="1216B90E" w14:textId="77777777" w:rsidR="00762B71" w:rsidRPr="00762B71" w:rsidRDefault="00762B71" w:rsidP="00762B7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noProof/>
          <w:spacing w:val="-3"/>
          <w:sz w:val="24"/>
          <w:szCs w:val="24"/>
        </w:rPr>
      </w:pPr>
      <w:r w:rsidRPr="00762B71">
        <w:rPr>
          <w:rFonts w:ascii="Times New Roman" w:eastAsia="Times New Roman" w:hAnsi="Times New Roman" w:cs="Times New Roman"/>
          <w:bCs/>
          <w:sz w:val="24"/>
          <w:szCs w:val="24"/>
        </w:rPr>
        <w:t xml:space="preserve">Chapter 200 (Zoning), Article III (Regulations and Restrictions), Section 200-9 (Provisions applicable to all zones), </w:t>
      </w:r>
      <w:r w:rsidRPr="00762B71">
        <w:rPr>
          <w:rFonts w:ascii="Times New Roman" w:eastAsia="Times New Roman" w:hAnsi="Times New Roman" w:cs="Times New Roman"/>
          <w:noProof/>
          <w:spacing w:val="-3"/>
          <w:sz w:val="24"/>
          <w:szCs w:val="24"/>
        </w:rPr>
        <w:t>of the Code of the Borough of Northvale is hereby repealed in its entirety.</w:t>
      </w:r>
    </w:p>
    <w:p w14:paraId="0CC5F9FF" w14:textId="77777777" w:rsidR="00762B71" w:rsidRPr="00762B71" w:rsidRDefault="00762B71" w:rsidP="00762B7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noProof/>
          <w:spacing w:val="-3"/>
          <w:sz w:val="24"/>
          <w:szCs w:val="24"/>
        </w:rPr>
      </w:pPr>
    </w:p>
    <w:p w14:paraId="2214700C" w14:textId="77777777" w:rsidR="00762B71" w:rsidRPr="00762B71" w:rsidRDefault="00762B71" w:rsidP="00762B7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noProof/>
          <w:sz w:val="24"/>
          <w:szCs w:val="24"/>
        </w:rPr>
      </w:pPr>
      <w:r w:rsidRPr="00762B71">
        <w:rPr>
          <w:rFonts w:ascii="Times New Roman" w:eastAsia="Times New Roman" w:hAnsi="Times New Roman" w:cs="Times New Roman"/>
          <w:b/>
          <w:bCs/>
          <w:noProof/>
          <w:spacing w:val="-3"/>
          <w:sz w:val="24"/>
          <w:szCs w:val="24"/>
        </w:rPr>
        <w:t>SECTION 2</w:t>
      </w:r>
      <w:r w:rsidRPr="00762B71">
        <w:rPr>
          <w:rFonts w:ascii="Times New Roman" w:eastAsia="Times New Roman" w:hAnsi="Times New Roman" w:cs="Times New Roman"/>
          <w:bCs/>
          <w:noProof/>
          <w:spacing w:val="-3"/>
          <w:sz w:val="24"/>
          <w:szCs w:val="24"/>
        </w:rPr>
        <w:t>.</w:t>
      </w:r>
      <w:r w:rsidRPr="00762B71">
        <w:rPr>
          <w:rFonts w:ascii="Times New Roman" w:eastAsia="Times New Roman" w:hAnsi="Times New Roman" w:cs="Times New Roman"/>
          <w:b/>
          <w:noProof/>
          <w:spacing w:val="-3"/>
          <w:sz w:val="24"/>
          <w:szCs w:val="24"/>
        </w:rPr>
        <w:t xml:space="preserve"> </w:t>
      </w:r>
      <w:r w:rsidRPr="00762B71">
        <w:rPr>
          <w:rFonts w:ascii="Times New Roman" w:eastAsia="Times New Roman" w:hAnsi="Times New Roman" w:cs="Times New Roman"/>
          <w:noProof/>
          <w:spacing w:val="-3"/>
          <w:sz w:val="24"/>
          <w:szCs w:val="24"/>
        </w:rPr>
        <w:t>Pursuant to the specific authority</w:t>
      </w:r>
      <w:r w:rsidRPr="00762B71">
        <w:rPr>
          <w:rFonts w:ascii="Times New Roman" w:eastAsia="Times New Roman" w:hAnsi="Times New Roman" w:cs="Times New Roman"/>
          <w:b/>
          <w:noProof/>
          <w:spacing w:val="-3"/>
          <w:sz w:val="24"/>
          <w:szCs w:val="24"/>
        </w:rPr>
        <w:t xml:space="preserve"> </w:t>
      </w:r>
      <w:r w:rsidRPr="00762B71">
        <w:rPr>
          <w:rFonts w:ascii="Times New Roman" w:eastAsia="Times New Roman" w:hAnsi="Times New Roman" w:cs="Times New Roman"/>
          <w:bCs/>
          <w:sz w:val="24"/>
          <w:szCs w:val="24"/>
        </w:rPr>
        <w:t xml:space="preserve">vested in the Borough Council of the Borough of Northvale by Section 31 of P.L.2021, c.16, Chapter 200 (Zoning), Article III (Regulations and Restrictions), Section 200-9  (Provisions applicable to all zones) </w:t>
      </w:r>
      <w:r w:rsidRPr="00762B71">
        <w:rPr>
          <w:rFonts w:ascii="Times New Roman" w:eastAsia="Times New Roman" w:hAnsi="Times New Roman" w:cs="Times New Roman"/>
          <w:noProof/>
          <w:spacing w:val="-3"/>
          <w:sz w:val="24"/>
          <w:szCs w:val="24"/>
        </w:rPr>
        <w:t>of the Code is hereby supplemented to read as follows</w:t>
      </w:r>
      <w:r w:rsidRPr="00762B71">
        <w:rPr>
          <w:rFonts w:ascii="Times New Roman" w:eastAsia="Times New Roman" w:hAnsi="Times New Roman" w:cs="Times New Roman"/>
          <w:b/>
          <w:noProof/>
          <w:spacing w:val="-3"/>
          <w:sz w:val="24"/>
          <w:szCs w:val="24"/>
        </w:rPr>
        <w:t xml:space="preserve"> </w:t>
      </w:r>
      <w:r w:rsidRPr="00762B71">
        <w:rPr>
          <w:rFonts w:ascii="Times New Roman" w:eastAsia="Times New Roman" w:hAnsi="Times New Roman" w:cs="Times New Roman"/>
          <w:noProof/>
          <w:spacing w:val="-3"/>
          <w:sz w:val="24"/>
          <w:szCs w:val="24"/>
        </w:rPr>
        <w:t>[additions by</w:t>
      </w:r>
      <w:r w:rsidRPr="00762B71">
        <w:rPr>
          <w:rFonts w:ascii="Times New Roman" w:eastAsia="Times New Roman" w:hAnsi="Times New Roman" w:cs="Times New Roman"/>
          <w:b/>
          <w:noProof/>
          <w:spacing w:val="-3"/>
          <w:sz w:val="24"/>
          <w:szCs w:val="24"/>
        </w:rPr>
        <w:t xml:space="preserve"> bold, </w:t>
      </w:r>
      <w:r w:rsidRPr="00762B71">
        <w:rPr>
          <w:rFonts w:ascii="Times New Roman" w:eastAsia="Times New Roman" w:hAnsi="Times New Roman" w:cs="Times New Roman"/>
          <w:noProof/>
          <w:spacing w:val="-3"/>
          <w:sz w:val="24"/>
          <w:szCs w:val="24"/>
        </w:rPr>
        <w:t xml:space="preserve">deletions by </w:t>
      </w:r>
      <w:r w:rsidRPr="00762B71">
        <w:rPr>
          <w:rFonts w:ascii="Times New Roman" w:eastAsia="Times New Roman" w:hAnsi="Times New Roman" w:cs="Times New Roman"/>
          <w:strike/>
          <w:noProof/>
          <w:spacing w:val="-3"/>
          <w:sz w:val="24"/>
          <w:szCs w:val="24"/>
        </w:rPr>
        <w:t>strikethrough</w:t>
      </w:r>
      <w:r w:rsidRPr="00762B71">
        <w:rPr>
          <w:rFonts w:ascii="Times New Roman" w:eastAsia="Times New Roman" w:hAnsi="Times New Roman" w:cs="Times New Roman"/>
          <w:noProof/>
          <w:spacing w:val="-3"/>
          <w:sz w:val="24"/>
          <w:szCs w:val="24"/>
        </w:rPr>
        <w:t>]</w:t>
      </w:r>
      <w:r w:rsidRPr="00762B71">
        <w:rPr>
          <w:rFonts w:ascii="Times New Roman" w:eastAsia="Times New Roman" w:hAnsi="Times New Roman" w:cs="Times New Roman"/>
          <w:b/>
          <w:noProof/>
          <w:spacing w:val="-3"/>
          <w:sz w:val="24"/>
          <w:szCs w:val="24"/>
        </w:rPr>
        <w:t>:</w:t>
      </w:r>
    </w:p>
    <w:p w14:paraId="051B4FFC" w14:textId="77777777" w:rsidR="00762B71" w:rsidRPr="00762B71" w:rsidRDefault="00762B71" w:rsidP="00762B71">
      <w:pPr>
        <w:spacing w:after="0" w:line="240" w:lineRule="auto"/>
        <w:outlineLvl w:val="3"/>
        <w:rPr>
          <w:rFonts w:ascii="Times New Roman" w:eastAsia="Times New Roman" w:hAnsi="Times New Roman" w:cs="Times New Roman"/>
          <w:bCs/>
          <w:sz w:val="24"/>
          <w:szCs w:val="24"/>
        </w:rPr>
      </w:pPr>
    </w:p>
    <w:p w14:paraId="03D81EF0" w14:textId="77777777" w:rsidR="00762B71" w:rsidRPr="00762B71" w:rsidRDefault="00762B71" w:rsidP="00762B71">
      <w:pPr>
        <w:spacing w:after="0" w:line="240" w:lineRule="auto"/>
        <w:outlineLvl w:val="3"/>
        <w:rPr>
          <w:rFonts w:ascii="Times New Roman" w:eastAsia="Times New Roman" w:hAnsi="Times New Roman" w:cs="Times New Roman"/>
          <w:bCs/>
          <w:sz w:val="24"/>
          <w:szCs w:val="24"/>
        </w:rPr>
      </w:pPr>
      <w:r w:rsidRPr="00762B71">
        <w:rPr>
          <w:rFonts w:ascii="Times New Roman" w:eastAsia="Times New Roman" w:hAnsi="Times New Roman" w:cs="Times New Roman"/>
          <w:bCs/>
          <w:sz w:val="24"/>
          <w:szCs w:val="24"/>
        </w:rPr>
        <w:t>§ 200-9(B). Prohibited Uses</w:t>
      </w:r>
      <w:r w:rsidRPr="00762B71">
        <w:rPr>
          <w:rFonts w:ascii="Times New Roman" w:eastAsia="Times New Roman" w:hAnsi="Times New Roman" w:cs="Times New Roman"/>
          <w:bCs/>
          <w:sz w:val="24"/>
          <w:szCs w:val="24"/>
        </w:rPr>
        <w:tab/>
      </w:r>
    </w:p>
    <w:p w14:paraId="15278CFF" w14:textId="77777777" w:rsidR="00762B71" w:rsidRPr="00762B71" w:rsidRDefault="00762B71" w:rsidP="00762B71">
      <w:pPr>
        <w:spacing w:after="0" w:line="240" w:lineRule="auto"/>
        <w:outlineLvl w:val="3"/>
        <w:rPr>
          <w:rFonts w:ascii="Times New Roman" w:eastAsia="Times New Roman" w:hAnsi="Times New Roman" w:cs="Times New Roman"/>
          <w:bCs/>
          <w:sz w:val="24"/>
          <w:szCs w:val="24"/>
        </w:rPr>
      </w:pPr>
    </w:p>
    <w:p w14:paraId="2958C1C5" w14:textId="77777777" w:rsidR="00762B71" w:rsidRPr="00762B71" w:rsidRDefault="00762B71" w:rsidP="00762B71">
      <w:pPr>
        <w:spacing w:after="0" w:line="240" w:lineRule="auto"/>
        <w:outlineLvl w:val="3"/>
        <w:rPr>
          <w:rFonts w:ascii="Times New Roman" w:eastAsia="Times New Roman" w:hAnsi="Times New Roman" w:cs="Times New Roman"/>
          <w:bCs/>
          <w:strike/>
          <w:sz w:val="24"/>
          <w:szCs w:val="24"/>
        </w:rPr>
      </w:pPr>
      <w:r w:rsidRPr="00762B71">
        <w:rPr>
          <w:rFonts w:ascii="Times New Roman" w:eastAsia="Times New Roman" w:hAnsi="Times New Roman" w:cs="Times New Roman"/>
          <w:bCs/>
          <w:sz w:val="24"/>
          <w:szCs w:val="24"/>
        </w:rPr>
        <w:tab/>
      </w:r>
      <w:r w:rsidRPr="00762B71">
        <w:rPr>
          <w:rFonts w:ascii="Times New Roman" w:eastAsia="Times New Roman" w:hAnsi="Times New Roman" w:cs="Times New Roman"/>
          <w:bCs/>
          <w:strike/>
          <w:sz w:val="24"/>
          <w:szCs w:val="24"/>
        </w:rPr>
        <w:t>(11) The cultivation, manufacture, warehousing, distribution and sale of marijuana and/or the paraphernalia that facilitates the use of such marijuana, whether for medicinal purposes or recreational use, is prohibited in all zones established in the Borough.</w:t>
      </w:r>
    </w:p>
    <w:p w14:paraId="4D0E5FB5" w14:textId="77777777" w:rsidR="00762B71" w:rsidRPr="00762B71" w:rsidRDefault="00762B71" w:rsidP="00762B71">
      <w:pPr>
        <w:spacing w:after="0" w:line="240" w:lineRule="auto"/>
        <w:outlineLvl w:val="3"/>
        <w:rPr>
          <w:rFonts w:ascii="Times New Roman" w:eastAsia="Times New Roman" w:hAnsi="Times New Roman" w:cs="Times New Roman"/>
          <w:bCs/>
          <w:strike/>
          <w:sz w:val="24"/>
          <w:szCs w:val="24"/>
        </w:rPr>
      </w:pPr>
      <w:r w:rsidRPr="00762B71">
        <w:rPr>
          <w:rFonts w:ascii="Times New Roman" w:eastAsia="Times New Roman" w:hAnsi="Times New Roman" w:cs="Times New Roman"/>
          <w:bCs/>
          <w:strike/>
          <w:sz w:val="24"/>
          <w:szCs w:val="24"/>
        </w:rPr>
        <w:t>[Added 8-14-2019 by Ord. No. 999-2019]</w:t>
      </w:r>
    </w:p>
    <w:p w14:paraId="3B7A84FC" w14:textId="77777777" w:rsidR="00762B71" w:rsidRPr="00762B71" w:rsidRDefault="00762B71" w:rsidP="00762B71">
      <w:pPr>
        <w:widowControl w:val="0"/>
        <w:numPr>
          <w:ilvl w:val="0"/>
          <w:numId w:val="2"/>
        </w:numPr>
        <w:autoSpaceDE w:val="0"/>
        <w:autoSpaceDN w:val="0"/>
        <w:adjustRightInd w:val="0"/>
        <w:spacing w:after="200" w:line="276" w:lineRule="auto"/>
        <w:outlineLvl w:val="3"/>
        <w:rPr>
          <w:rFonts w:ascii="Times New Roman" w:eastAsia="Times New Roman" w:hAnsi="Times New Roman" w:cs="Times New Roman"/>
          <w:bCs/>
          <w:strike/>
          <w:sz w:val="24"/>
          <w:szCs w:val="24"/>
        </w:rPr>
      </w:pPr>
      <w:r w:rsidRPr="00762B71">
        <w:rPr>
          <w:rFonts w:ascii="Times New Roman" w:eastAsia="Times New Roman" w:hAnsi="Times New Roman" w:cs="Times New Roman"/>
          <w:bCs/>
          <w:strike/>
          <w:sz w:val="24"/>
          <w:szCs w:val="24"/>
        </w:rPr>
        <w:t>As used in this subsection, the following terms shall have the meanings indicated:</w:t>
      </w:r>
    </w:p>
    <w:p w14:paraId="664C9667" w14:textId="77777777" w:rsidR="00762B71" w:rsidRPr="00762B71" w:rsidRDefault="00762B71" w:rsidP="00762B71">
      <w:pPr>
        <w:spacing w:after="0" w:line="240" w:lineRule="auto"/>
        <w:ind w:left="1080"/>
        <w:outlineLvl w:val="3"/>
        <w:rPr>
          <w:rFonts w:ascii="Times New Roman" w:eastAsia="Times New Roman" w:hAnsi="Times New Roman" w:cs="Times New Roman"/>
          <w:bCs/>
          <w:strike/>
          <w:sz w:val="24"/>
          <w:szCs w:val="24"/>
        </w:rPr>
      </w:pPr>
    </w:p>
    <w:p w14:paraId="2332EBF9" w14:textId="77777777" w:rsidR="00762B71" w:rsidRPr="00762B71" w:rsidRDefault="00762B71" w:rsidP="00762B71">
      <w:pPr>
        <w:spacing w:after="0" w:line="240" w:lineRule="auto"/>
        <w:outlineLvl w:val="3"/>
        <w:rPr>
          <w:rFonts w:ascii="Times New Roman" w:eastAsia="Times New Roman" w:hAnsi="Times New Roman" w:cs="Times New Roman"/>
          <w:bCs/>
          <w:strike/>
          <w:sz w:val="24"/>
          <w:szCs w:val="24"/>
        </w:rPr>
      </w:pPr>
      <w:r w:rsidRPr="00762B71">
        <w:rPr>
          <w:rFonts w:ascii="Times New Roman" w:eastAsia="Times New Roman" w:hAnsi="Times New Roman" w:cs="Times New Roman"/>
          <w:bCs/>
          <w:strike/>
          <w:sz w:val="24"/>
          <w:szCs w:val="24"/>
        </w:rPr>
        <w:t>MARIJUANA (CANNABIS)</w:t>
      </w:r>
    </w:p>
    <w:p w14:paraId="73938147" w14:textId="77777777" w:rsidR="00762B71" w:rsidRPr="00762B71" w:rsidRDefault="00762B71" w:rsidP="00762B71">
      <w:pPr>
        <w:spacing w:after="0" w:line="240" w:lineRule="auto"/>
        <w:outlineLvl w:val="3"/>
        <w:rPr>
          <w:rFonts w:ascii="Times New Roman" w:eastAsia="Times New Roman" w:hAnsi="Times New Roman" w:cs="Times New Roman"/>
          <w:bCs/>
          <w:strike/>
          <w:sz w:val="24"/>
          <w:szCs w:val="24"/>
        </w:rPr>
      </w:pPr>
      <w:r w:rsidRPr="00762B71">
        <w:rPr>
          <w:rFonts w:ascii="Times New Roman" w:eastAsia="Times New Roman" w:hAnsi="Times New Roman" w:cs="Times New Roman"/>
          <w:bCs/>
          <w:strike/>
          <w:sz w:val="24"/>
          <w:szCs w:val="24"/>
        </w:rPr>
        <w:t>All parts of the plant Cannabis sativa Linneaus, Cannabis indica or Cannabis ruderalis, whether growing or not; the seeds thereof, the resin, whether crude or purified, extracted from any part of the plant; and every compound, manufacture, salt, derivative, mixture, or preparation of the plant, its seeds, or resin. Cannabis also means the separate resin, whether crude or purified, obtained from cannabis. Cannabis does not include the mature stalks of the plant, fiber produced from the stalks, oil or cake made from the seeds of the plant, or any other compound, manufacture salt derivative mixture, or preparation of the mature stalks (except the resin extracted therefrom), fiber, oil or cake or the sterilized seed of the plant which is incapable of germination. For purposes of this chapter, Cannabis does not mean industrial hemp.</w:t>
      </w:r>
    </w:p>
    <w:p w14:paraId="7CD3681E" w14:textId="77777777" w:rsidR="00762B71" w:rsidRPr="00762B71" w:rsidRDefault="00762B71" w:rsidP="00762B71">
      <w:pPr>
        <w:spacing w:after="0" w:line="240" w:lineRule="auto"/>
        <w:outlineLvl w:val="3"/>
        <w:rPr>
          <w:rFonts w:ascii="Times New Roman" w:eastAsia="Times New Roman" w:hAnsi="Times New Roman" w:cs="Times New Roman"/>
          <w:bCs/>
          <w:strike/>
          <w:sz w:val="24"/>
          <w:szCs w:val="24"/>
        </w:rPr>
      </w:pPr>
    </w:p>
    <w:p w14:paraId="554E3352" w14:textId="77777777" w:rsidR="00762B71" w:rsidRPr="00762B71" w:rsidRDefault="00762B71" w:rsidP="00762B71">
      <w:pPr>
        <w:spacing w:after="0" w:line="240" w:lineRule="auto"/>
        <w:outlineLvl w:val="3"/>
        <w:rPr>
          <w:rFonts w:ascii="Times New Roman" w:eastAsia="Times New Roman" w:hAnsi="Times New Roman" w:cs="Times New Roman"/>
          <w:b/>
          <w:sz w:val="24"/>
          <w:szCs w:val="24"/>
        </w:rPr>
      </w:pPr>
      <w:r w:rsidRPr="00762B71">
        <w:rPr>
          <w:rFonts w:ascii="Times New Roman" w:eastAsia="Times New Roman" w:hAnsi="Times New Roman" w:cs="Times New Roman"/>
          <w:b/>
          <w:sz w:val="24"/>
          <w:szCs w:val="24"/>
        </w:rPr>
        <w:t>(11) All uses not expressly permitted in this article are prohibited, including, but not limited to, the following:</w:t>
      </w:r>
    </w:p>
    <w:p w14:paraId="3413A456" w14:textId="77777777" w:rsidR="00762B71" w:rsidRPr="00762B71" w:rsidRDefault="00762B71" w:rsidP="00762B71">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rPr>
      </w:pPr>
    </w:p>
    <w:p w14:paraId="70943F05" w14:textId="77777777" w:rsidR="00762B71" w:rsidRPr="00762B71" w:rsidRDefault="00762B71" w:rsidP="00762B71">
      <w:pPr>
        <w:widowControl w:val="0"/>
        <w:autoSpaceDE w:val="0"/>
        <w:autoSpaceDN w:val="0"/>
        <w:adjustRightInd w:val="0"/>
        <w:spacing w:after="0" w:line="240" w:lineRule="auto"/>
        <w:ind w:left="720"/>
        <w:jc w:val="both"/>
        <w:rPr>
          <w:rFonts w:ascii="Times New Roman" w:eastAsia="Times New Roman" w:hAnsi="Times New Roman" w:cs="Times New Roman"/>
          <w:b/>
          <w:sz w:val="24"/>
          <w:szCs w:val="24"/>
        </w:rPr>
      </w:pPr>
      <w:r w:rsidRPr="00762B71">
        <w:rPr>
          <w:rFonts w:ascii="Times New Roman" w:eastAsia="Times New Roman" w:hAnsi="Times New Roman" w:cs="Times New Roman"/>
          <w:b/>
          <w:sz w:val="24"/>
          <w:szCs w:val="24"/>
        </w:rPr>
        <w:t>All classes (1 through 6) of cannabis establishment or cannabis distributors or cannabis delivery services including cannabis cultivators, manufacturers, wholesalers, retailers, cannabis testing facilities, medical cannabis dispensaries, clinical registrant or cannabis retailer including any alternative treatment centers deemed to hold a medical cannabis dispensary permit pursuant to Section 7 of P.L.2009, c.307 (C.24:61-7) are expressly prohibited within the Borough of Northvale.</w:t>
      </w:r>
    </w:p>
    <w:p w14:paraId="0242A379" w14:textId="77777777" w:rsidR="00762B71" w:rsidRPr="00762B71" w:rsidRDefault="00762B71" w:rsidP="00762B71">
      <w:pPr>
        <w:widowControl w:val="0"/>
        <w:autoSpaceDE w:val="0"/>
        <w:autoSpaceDN w:val="0"/>
        <w:adjustRightInd w:val="0"/>
        <w:spacing w:after="0" w:line="240" w:lineRule="auto"/>
        <w:ind w:left="720" w:hanging="720"/>
        <w:jc w:val="both"/>
        <w:rPr>
          <w:rFonts w:ascii="Times New Roman" w:eastAsia="Times New Roman" w:hAnsi="Times New Roman" w:cs="Times New Roman"/>
          <w:b/>
          <w:bCs/>
          <w:sz w:val="24"/>
          <w:szCs w:val="24"/>
        </w:rPr>
      </w:pPr>
    </w:p>
    <w:p w14:paraId="518607C9" w14:textId="77777777" w:rsidR="00762B71" w:rsidRPr="00762B71" w:rsidRDefault="00762B71" w:rsidP="00762B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B71">
        <w:rPr>
          <w:rFonts w:ascii="Times New Roman" w:eastAsia="Times New Roman" w:hAnsi="Times New Roman" w:cs="Times New Roman"/>
          <w:sz w:val="24"/>
          <w:szCs w:val="24"/>
        </w:rPr>
        <w:tab/>
      </w:r>
    </w:p>
    <w:p w14:paraId="1DE59805"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62B71">
        <w:rPr>
          <w:rFonts w:ascii="Times New Roman" w:eastAsia="Times New Roman" w:hAnsi="Times New Roman" w:cs="Times New Roman"/>
          <w:b/>
          <w:sz w:val="24"/>
          <w:szCs w:val="24"/>
        </w:rPr>
        <w:t>SECTION 3.</w:t>
      </w:r>
      <w:r w:rsidRPr="00762B71">
        <w:rPr>
          <w:rFonts w:ascii="Times New Roman" w:eastAsia="Times New Roman" w:hAnsi="Times New Roman" w:cs="Times New Roman"/>
          <w:sz w:val="24"/>
          <w:szCs w:val="24"/>
        </w:rPr>
        <w:t xml:space="preserve">  As required by </w:t>
      </w:r>
      <w:r w:rsidRPr="00762B71">
        <w:rPr>
          <w:rFonts w:ascii="Times New Roman" w:eastAsia="Times New Roman" w:hAnsi="Times New Roman" w:cs="Times New Roman"/>
          <w:bCs/>
          <w:snapToGrid w:val="0"/>
          <w:sz w:val="24"/>
          <w:szCs w:val="24"/>
          <w:u w:val="single"/>
        </w:rPr>
        <w:t>N.J.S.A.</w:t>
      </w:r>
      <w:r w:rsidRPr="00762B71">
        <w:rPr>
          <w:rFonts w:ascii="Times New Roman" w:eastAsia="Times New Roman" w:hAnsi="Times New Roman" w:cs="Times New Roman"/>
          <w:bCs/>
          <w:snapToGrid w:val="0"/>
          <w:sz w:val="24"/>
          <w:szCs w:val="24"/>
        </w:rPr>
        <w:t xml:space="preserve"> 40:55D-64, </w:t>
      </w:r>
      <w:r w:rsidRPr="00762B71">
        <w:rPr>
          <w:rFonts w:ascii="Times New Roman" w:eastAsia="Times New Roman" w:hAnsi="Times New Roman" w:cs="Times New Roman"/>
          <w:sz w:val="24"/>
          <w:szCs w:val="24"/>
        </w:rPr>
        <w:t xml:space="preserve">prior to the hearing on adoption of this ordinance, the Borough Clerk shall send a copy of this ordinance to the Northvale Planning Board for its review and comment pursuant to </w:t>
      </w:r>
      <w:r w:rsidRPr="00762B71">
        <w:rPr>
          <w:rFonts w:ascii="Times New Roman" w:eastAsia="Times New Roman" w:hAnsi="Times New Roman" w:cs="Times New Roman"/>
          <w:bCs/>
          <w:snapToGrid w:val="0"/>
          <w:sz w:val="24"/>
          <w:szCs w:val="24"/>
          <w:u w:val="single"/>
        </w:rPr>
        <w:t>N.J.S.A.</w:t>
      </w:r>
      <w:r w:rsidRPr="00762B71">
        <w:rPr>
          <w:rFonts w:ascii="Times New Roman" w:eastAsia="Times New Roman" w:hAnsi="Times New Roman" w:cs="Times New Roman"/>
          <w:bCs/>
          <w:snapToGrid w:val="0"/>
          <w:sz w:val="24"/>
          <w:szCs w:val="24"/>
        </w:rPr>
        <w:t xml:space="preserve"> 40:55D-26</w:t>
      </w:r>
      <w:r w:rsidRPr="00762B71">
        <w:rPr>
          <w:rFonts w:ascii="Times New Roman" w:eastAsia="Times New Roman" w:hAnsi="Times New Roman" w:cs="Times New Roman"/>
          <w:sz w:val="24"/>
          <w:szCs w:val="24"/>
        </w:rPr>
        <w:t xml:space="preserve">. The Borough Clerk shall also send a copy of this ordinance upon introduction and adoption to the Bergen County Planning Board pursuant to </w:t>
      </w:r>
      <w:r w:rsidRPr="00762B71">
        <w:rPr>
          <w:rFonts w:ascii="Times New Roman" w:eastAsia="Times New Roman" w:hAnsi="Times New Roman" w:cs="Times New Roman"/>
          <w:sz w:val="24"/>
          <w:szCs w:val="24"/>
          <w:u w:val="single"/>
        </w:rPr>
        <w:t>N.J.S.A.</w:t>
      </w:r>
      <w:r w:rsidRPr="00762B71">
        <w:rPr>
          <w:rFonts w:ascii="Times New Roman" w:eastAsia="Times New Roman" w:hAnsi="Times New Roman" w:cs="Times New Roman"/>
          <w:sz w:val="24"/>
          <w:szCs w:val="24"/>
        </w:rPr>
        <w:t xml:space="preserve"> 40:55D-16.</w:t>
      </w:r>
    </w:p>
    <w:p w14:paraId="0C05B4D0"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14:paraId="51F63D7E"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62B71">
        <w:rPr>
          <w:rFonts w:ascii="Times New Roman" w:eastAsia="Times New Roman" w:hAnsi="Times New Roman" w:cs="Times New Roman"/>
          <w:b/>
          <w:sz w:val="24"/>
          <w:szCs w:val="24"/>
        </w:rPr>
        <w:t>SECTION 4.</w:t>
      </w:r>
      <w:r w:rsidRPr="00762B71">
        <w:rPr>
          <w:rFonts w:ascii="Times New Roman" w:eastAsia="Times New Roman" w:hAnsi="Times New Roman" w:cs="Times New Roman"/>
          <w:sz w:val="24"/>
          <w:szCs w:val="24"/>
        </w:rPr>
        <w:tab/>
        <w:t>All other provisions of Chapter 200, of the Code of the Borough of Northvale shall remain unchanged.</w:t>
      </w:r>
    </w:p>
    <w:p w14:paraId="6EA1F1DF"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14:paraId="55C8F5D1"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14:paraId="198B2BDE"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62B71">
        <w:rPr>
          <w:rFonts w:ascii="Times New Roman" w:eastAsia="Times New Roman" w:hAnsi="Times New Roman" w:cs="Times New Roman"/>
          <w:b/>
          <w:sz w:val="24"/>
          <w:szCs w:val="24"/>
        </w:rPr>
        <w:t xml:space="preserve">SECTION 5: Severability. </w:t>
      </w:r>
      <w:r w:rsidRPr="00762B71">
        <w:rPr>
          <w:rFonts w:ascii="Times New Roman" w:eastAsia="Times New Roman" w:hAnsi="Times New Roman" w:cs="Times New Roman"/>
          <w:sz w:val="24"/>
          <w:szCs w:val="24"/>
        </w:rPr>
        <w:t>The provisions of this Ordinance are declared to be severable and if any section, sub-section, sentence, clause, phrase, or any other part of this Ordinance is adjudged unconstitutional or invalid by a court of competent jurisdiction, such judgment shall not affect, impair, or invalidate the validity of the remaining sections, subsections, sentences, clauses, and phrases of this Ordinance, but shall remain in effect; it being the legislative intent that this Ordinance shall stand notwithstanding the invalidity of any part.</w:t>
      </w:r>
    </w:p>
    <w:p w14:paraId="0B1EAE6E" w14:textId="77777777" w:rsidR="00762B71" w:rsidRPr="00762B71" w:rsidRDefault="00762B71" w:rsidP="00762B71">
      <w:pPr>
        <w:widowControl w:val="0"/>
        <w:tabs>
          <w:tab w:val="left" w:pos="-1440"/>
          <w:tab w:val="left" w:pos="720"/>
          <w:tab w:val="left" w:pos="2520"/>
        </w:tabs>
        <w:autoSpaceDE w:val="0"/>
        <w:autoSpaceDN w:val="0"/>
        <w:adjustRightInd w:val="0"/>
        <w:spacing w:after="0" w:line="240" w:lineRule="auto"/>
        <w:jc w:val="both"/>
        <w:rPr>
          <w:rFonts w:ascii="Times New Roman" w:eastAsia="Times New Roman" w:hAnsi="Times New Roman" w:cs="Times New Roman"/>
          <w:sz w:val="24"/>
          <w:szCs w:val="24"/>
        </w:rPr>
      </w:pPr>
      <w:r w:rsidRPr="00762B71">
        <w:rPr>
          <w:rFonts w:ascii="Times New Roman" w:eastAsia="Times New Roman" w:hAnsi="Times New Roman" w:cs="Times New Roman"/>
          <w:sz w:val="24"/>
          <w:szCs w:val="24"/>
        </w:rPr>
        <w:tab/>
      </w:r>
    </w:p>
    <w:p w14:paraId="33167014" w14:textId="77777777" w:rsidR="00762B71" w:rsidRPr="00762B71" w:rsidRDefault="00762B71" w:rsidP="00762B71">
      <w:pPr>
        <w:widowControl w:val="0"/>
        <w:tabs>
          <w:tab w:val="left" w:pos="-1440"/>
          <w:tab w:val="left" w:pos="720"/>
          <w:tab w:val="left" w:pos="2520"/>
        </w:tabs>
        <w:autoSpaceDE w:val="0"/>
        <w:autoSpaceDN w:val="0"/>
        <w:adjustRightInd w:val="0"/>
        <w:spacing w:after="0" w:line="240" w:lineRule="auto"/>
        <w:jc w:val="both"/>
        <w:rPr>
          <w:rFonts w:ascii="Times New Roman" w:eastAsia="Times New Roman" w:hAnsi="Times New Roman" w:cs="Times New Roman"/>
          <w:sz w:val="24"/>
          <w:szCs w:val="24"/>
        </w:rPr>
      </w:pPr>
      <w:r w:rsidRPr="00762B71">
        <w:rPr>
          <w:rFonts w:ascii="Times New Roman" w:eastAsia="Times New Roman" w:hAnsi="Times New Roman" w:cs="Times New Roman"/>
          <w:sz w:val="24"/>
          <w:szCs w:val="24"/>
        </w:rPr>
        <w:tab/>
      </w:r>
      <w:r w:rsidRPr="00762B71">
        <w:rPr>
          <w:rFonts w:ascii="Times New Roman" w:eastAsia="Times New Roman" w:hAnsi="Times New Roman" w:cs="Times New Roman"/>
          <w:b/>
          <w:sz w:val="24"/>
          <w:szCs w:val="24"/>
        </w:rPr>
        <w:t xml:space="preserve">SECTION 6: Repeal of Inconsistent Provisions. </w:t>
      </w:r>
      <w:r w:rsidRPr="00762B71">
        <w:rPr>
          <w:rFonts w:ascii="Times New Roman" w:eastAsia="Times New Roman" w:hAnsi="Times New Roman" w:cs="Times New Roman"/>
          <w:sz w:val="24"/>
          <w:szCs w:val="24"/>
        </w:rPr>
        <w:t>All ordinances or parts thereof in conflict or inconsistent with the provisions of this ordinance are hereby repealed to the extent of such inconsistency or conflict.</w:t>
      </w:r>
    </w:p>
    <w:p w14:paraId="7ED678FE"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14:paraId="04EC9E4A" w14:textId="77777777" w:rsidR="00762B71" w:rsidRPr="00762B71" w:rsidRDefault="00762B71" w:rsidP="00762B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62B71">
        <w:rPr>
          <w:rFonts w:ascii="Times New Roman" w:eastAsia="Times New Roman" w:hAnsi="Times New Roman" w:cs="Times New Roman"/>
          <w:b/>
          <w:sz w:val="24"/>
          <w:szCs w:val="24"/>
        </w:rPr>
        <w:t>SECTION 7: Codification.</w:t>
      </w:r>
      <w:r w:rsidRPr="00762B71">
        <w:rPr>
          <w:rFonts w:ascii="Times New Roman" w:eastAsia="Times New Roman" w:hAnsi="Times New Roman" w:cs="Times New Roman"/>
          <w:sz w:val="24"/>
          <w:szCs w:val="24"/>
        </w:rPr>
        <w:t xml:space="preserve">  This Ordinance shall be a part of the Code of the Borough of Northvale as though codified and fully set forth therein. The Borough Clerk shall have this ordinance codified and incorporated in the official copies of the Code.  The Borough Clerk and the Borough Attorney are authorized and directed to change any Chapter, Article and/or Section number of the Code of the Borough of Northvale in the event that the codification of this Ordinance reveals that there is a conflict between the numbers and the existing Code, and in order to avoid confusion and possible accidental repealers of existing provisions not intended to be repealed. </w:t>
      </w:r>
    </w:p>
    <w:p w14:paraId="048133A9" w14:textId="77777777" w:rsidR="00762B71" w:rsidRPr="00762B71" w:rsidRDefault="00762B71" w:rsidP="00762B71">
      <w:pPr>
        <w:widowControl w:val="0"/>
        <w:tabs>
          <w:tab w:val="left" w:pos="-1440"/>
          <w:tab w:val="left" w:pos="720"/>
          <w:tab w:val="left" w:pos="2520"/>
        </w:tabs>
        <w:autoSpaceDE w:val="0"/>
        <w:autoSpaceDN w:val="0"/>
        <w:adjustRightInd w:val="0"/>
        <w:spacing w:after="0" w:line="240" w:lineRule="auto"/>
        <w:ind w:firstLine="720"/>
        <w:jc w:val="both"/>
        <w:rPr>
          <w:rFonts w:ascii="Times New Roman" w:eastAsia="Times New Roman" w:hAnsi="Times New Roman" w:cs="Times New Roman"/>
          <w:b/>
          <w:sz w:val="24"/>
          <w:szCs w:val="24"/>
        </w:rPr>
      </w:pPr>
    </w:p>
    <w:p w14:paraId="6BA78567" w14:textId="3030C2CE" w:rsidR="00762B71" w:rsidRDefault="00762B71" w:rsidP="00762B71">
      <w:pPr>
        <w:widowControl w:val="0"/>
        <w:tabs>
          <w:tab w:val="left" w:pos="-1440"/>
          <w:tab w:val="left" w:pos="720"/>
          <w:tab w:val="left" w:pos="2520"/>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62B71">
        <w:rPr>
          <w:rFonts w:ascii="Times New Roman" w:eastAsia="Times New Roman" w:hAnsi="Times New Roman" w:cs="Times New Roman"/>
          <w:b/>
          <w:sz w:val="24"/>
          <w:szCs w:val="24"/>
        </w:rPr>
        <w:t xml:space="preserve">SECTION 8. </w:t>
      </w:r>
      <w:r w:rsidRPr="00762B71">
        <w:rPr>
          <w:rFonts w:ascii="Times New Roman" w:eastAsia="Times New Roman" w:hAnsi="Times New Roman" w:cs="Times New Roman"/>
          <w:sz w:val="24"/>
          <w:szCs w:val="24"/>
        </w:rPr>
        <w:t xml:space="preserve">This ordinance shall take effect twenty days after final passage, adoption, </w:t>
      </w:r>
      <w:r w:rsidRPr="00762B71">
        <w:rPr>
          <w:rFonts w:ascii="Times New Roman" w:eastAsia="Times New Roman" w:hAnsi="Times New Roman" w:cs="Times New Roman"/>
          <w:sz w:val="24"/>
          <w:szCs w:val="24"/>
        </w:rPr>
        <w:lastRenderedPageBreak/>
        <w:t>and publication in the manner prescribed by law.</w:t>
      </w:r>
    </w:p>
    <w:p w14:paraId="59AE2722" w14:textId="09203C70" w:rsidR="00762B71" w:rsidRDefault="00762B71" w:rsidP="00762B71">
      <w:pPr>
        <w:widowControl w:val="0"/>
        <w:tabs>
          <w:tab w:val="left" w:pos="-1440"/>
          <w:tab w:val="left" w:pos="720"/>
          <w:tab w:val="left" w:pos="2520"/>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34BB5C8B" w14:textId="12DA21C2" w:rsidR="00762B71" w:rsidRDefault="00762B71" w:rsidP="00762B71">
      <w:pPr>
        <w:widowControl w:val="0"/>
        <w:tabs>
          <w:tab w:val="left" w:pos="-1440"/>
          <w:tab w:val="left" w:pos="720"/>
          <w:tab w:val="left" w:pos="2520"/>
        </w:tabs>
        <w:autoSpaceDE w:val="0"/>
        <w:autoSpaceDN w:val="0"/>
        <w:adjustRightInd w:val="0"/>
        <w:spacing w:after="0" w:line="240" w:lineRule="auto"/>
        <w:rPr>
          <w:rFonts w:ascii="Times New Roman" w:eastAsia="Times New Roman" w:hAnsi="Times New Roman" w:cs="Times New Roman"/>
          <w:sz w:val="24"/>
          <w:szCs w:val="24"/>
        </w:rPr>
      </w:pPr>
    </w:p>
    <w:p w14:paraId="554DBA1C" w14:textId="3ADDB358" w:rsidR="00762B71" w:rsidRDefault="00762B71" w:rsidP="00762B71">
      <w:pPr>
        <w:widowControl w:val="0"/>
        <w:tabs>
          <w:tab w:val="left" w:pos="-1440"/>
          <w:tab w:val="left" w:pos="720"/>
          <w:tab w:val="left" w:pos="2520"/>
        </w:tabs>
        <w:autoSpaceDE w:val="0"/>
        <w:autoSpaceDN w:val="0"/>
        <w:adjustRightInd w:val="0"/>
        <w:spacing w:after="0" w:line="240" w:lineRule="auto"/>
        <w:rPr>
          <w:rFonts w:ascii="Times New Roman" w:eastAsia="Times New Roman" w:hAnsi="Times New Roman" w:cs="Times New Roman"/>
          <w:b/>
          <w:bCs/>
          <w:sz w:val="24"/>
          <w:szCs w:val="24"/>
        </w:rPr>
      </w:pPr>
      <w:r w:rsidRPr="00762B71">
        <w:rPr>
          <w:rFonts w:ascii="Times New Roman" w:eastAsia="Times New Roman" w:hAnsi="Times New Roman" w:cs="Times New Roman"/>
          <w:b/>
          <w:bCs/>
          <w:sz w:val="24"/>
          <w:szCs w:val="24"/>
        </w:rPr>
        <w:t>OPEN MEETING TO THE PUBLIC ON ORDINANCE #1034-2021</w:t>
      </w:r>
    </w:p>
    <w:p w14:paraId="66361C32" w14:textId="44E49337" w:rsidR="00762B71" w:rsidRDefault="00762B71" w:rsidP="00762B71">
      <w:pPr>
        <w:widowControl w:val="0"/>
        <w:tabs>
          <w:tab w:val="left" w:pos="-1440"/>
          <w:tab w:val="left" w:pos="720"/>
          <w:tab w:val="left" w:pos="2520"/>
        </w:tabs>
        <w:autoSpaceDE w:val="0"/>
        <w:autoSpaceDN w:val="0"/>
        <w:adjustRightInd w:val="0"/>
        <w:spacing w:after="0" w:line="240" w:lineRule="auto"/>
        <w:rPr>
          <w:rFonts w:ascii="Times New Roman" w:eastAsia="Times New Roman" w:hAnsi="Times New Roman" w:cs="Times New Roman"/>
          <w:b/>
          <w:bCs/>
          <w:sz w:val="24"/>
          <w:szCs w:val="24"/>
        </w:rPr>
      </w:pPr>
    </w:p>
    <w:p w14:paraId="0FF071C9" w14:textId="436801FA" w:rsidR="00762B71" w:rsidRDefault="00762B71" w:rsidP="00762B71">
      <w:pPr>
        <w:widowControl w:val="0"/>
        <w:tabs>
          <w:tab w:val="left" w:pos="-1440"/>
          <w:tab w:val="left" w:pos="720"/>
          <w:tab w:val="left" w:pos="252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CLOSE MEETING TO THE PUBLIC</w:t>
      </w:r>
    </w:p>
    <w:p w14:paraId="0820AA37" w14:textId="682EC403" w:rsidR="00762B71" w:rsidRDefault="00762B71" w:rsidP="00762B71">
      <w:pPr>
        <w:widowControl w:val="0"/>
        <w:tabs>
          <w:tab w:val="left" w:pos="-1440"/>
          <w:tab w:val="left" w:pos="720"/>
          <w:tab w:val="left" w:pos="2520"/>
        </w:tabs>
        <w:autoSpaceDE w:val="0"/>
        <w:autoSpaceDN w:val="0"/>
        <w:adjustRightInd w:val="0"/>
        <w:spacing w:after="0" w:line="240" w:lineRule="auto"/>
        <w:rPr>
          <w:rFonts w:ascii="Times New Roman" w:eastAsia="Times New Roman" w:hAnsi="Times New Roman" w:cs="Times New Roman"/>
          <w:b/>
          <w:bCs/>
          <w:sz w:val="24"/>
          <w:szCs w:val="24"/>
        </w:rPr>
      </w:pPr>
    </w:p>
    <w:p w14:paraId="6522A498" w14:textId="46F14DCA" w:rsidR="00762B71" w:rsidRDefault="00762B71" w:rsidP="00762B71">
      <w:pPr>
        <w:widowControl w:val="0"/>
        <w:tabs>
          <w:tab w:val="left" w:pos="-1440"/>
          <w:tab w:val="left" w:pos="720"/>
          <w:tab w:val="left" w:pos="252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ROLL CALL VOTE</w:t>
      </w:r>
    </w:p>
    <w:p w14:paraId="32420D49" w14:textId="77777777" w:rsidR="00762B71" w:rsidRPr="00762B71" w:rsidRDefault="00762B71" w:rsidP="00762B71">
      <w:pPr>
        <w:widowControl w:val="0"/>
        <w:tabs>
          <w:tab w:val="left" w:pos="-1440"/>
          <w:tab w:val="left" w:pos="720"/>
          <w:tab w:val="left" w:pos="2520"/>
        </w:tabs>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E57BB6" w:rsidRPr="00CE610F" w14:paraId="00E06C90" w14:textId="77777777" w:rsidTr="006124E7">
        <w:tc>
          <w:tcPr>
            <w:tcW w:w="0" w:type="auto"/>
            <w:shd w:val="clear" w:color="auto" w:fill="auto"/>
          </w:tcPr>
          <w:p w14:paraId="67CD266B"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4447BFFF"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0F9D6D69"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257B0B78"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7C73C884"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E57BB6" w:rsidRPr="00CE610F" w14:paraId="707C72E1" w14:textId="77777777" w:rsidTr="006124E7">
        <w:tc>
          <w:tcPr>
            <w:tcW w:w="0" w:type="auto"/>
            <w:shd w:val="clear" w:color="auto" w:fill="auto"/>
          </w:tcPr>
          <w:p w14:paraId="3CB1867C"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01812967"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31E1801"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48BB20F"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E3ACAA2"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E57BB6" w:rsidRPr="00CE610F" w14:paraId="5BF36283" w14:textId="77777777" w:rsidTr="006124E7">
        <w:tc>
          <w:tcPr>
            <w:tcW w:w="0" w:type="auto"/>
            <w:shd w:val="clear" w:color="auto" w:fill="auto"/>
          </w:tcPr>
          <w:p w14:paraId="71500D42"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27198FFE"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AB5D639"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CE7FF1B"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B3283B3"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E57BB6" w:rsidRPr="00CE610F" w14:paraId="1C36081A" w14:textId="77777777" w:rsidTr="006124E7">
        <w:tc>
          <w:tcPr>
            <w:tcW w:w="0" w:type="auto"/>
            <w:shd w:val="clear" w:color="auto" w:fill="auto"/>
          </w:tcPr>
          <w:p w14:paraId="2317186E"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4810E976"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BD921DE"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3F51EDB"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DADB643"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E57BB6" w:rsidRPr="00CE610F" w14:paraId="142BEAF1" w14:textId="77777777" w:rsidTr="006124E7">
        <w:tc>
          <w:tcPr>
            <w:tcW w:w="0" w:type="auto"/>
            <w:shd w:val="clear" w:color="auto" w:fill="auto"/>
          </w:tcPr>
          <w:p w14:paraId="5FE1862A" w14:textId="77777777" w:rsidR="00E57BB6" w:rsidRPr="00CE610F" w:rsidRDefault="00E57BB6"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69E4E65A"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D65F685"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BAF0E68"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5C86734"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E57BB6" w:rsidRPr="00CE610F" w14:paraId="16DB9627" w14:textId="77777777" w:rsidTr="006124E7">
        <w:tc>
          <w:tcPr>
            <w:tcW w:w="0" w:type="auto"/>
            <w:shd w:val="clear" w:color="auto" w:fill="auto"/>
          </w:tcPr>
          <w:p w14:paraId="73E0EA1A" w14:textId="77777777" w:rsidR="00E57BB6" w:rsidRPr="00CE610F" w:rsidRDefault="00E57BB6"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1681DD63"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F16CED9"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90A10ED"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23859D9"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E57BB6" w:rsidRPr="00CE610F" w14:paraId="02E823C2" w14:textId="77777777" w:rsidTr="006124E7">
        <w:trPr>
          <w:trHeight w:val="242"/>
        </w:trPr>
        <w:tc>
          <w:tcPr>
            <w:tcW w:w="0" w:type="auto"/>
            <w:shd w:val="clear" w:color="auto" w:fill="auto"/>
          </w:tcPr>
          <w:p w14:paraId="011C121D"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2CEFA200"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026AE13"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6F0C63C"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DF1DE40" w14:textId="77777777" w:rsidR="00E57BB6" w:rsidRPr="00CE610F" w:rsidRDefault="00E57BB6"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14B5A44D" w14:textId="1EB0692C" w:rsidR="00762B71" w:rsidRDefault="00762B71" w:rsidP="00762B71">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
          <w:bCs/>
          <w:spacing w:val="-3"/>
          <w:sz w:val="24"/>
          <w:szCs w:val="24"/>
        </w:rPr>
      </w:pPr>
    </w:p>
    <w:p w14:paraId="70BF9074" w14:textId="0015B053" w:rsidR="00E57BB6" w:rsidRDefault="00E57BB6" w:rsidP="00762B71">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
          <w:bCs/>
          <w:spacing w:val="-3"/>
          <w:sz w:val="24"/>
          <w:szCs w:val="24"/>
        </w:rPr>
      </w:pPr>
    </w:p>
    <w:p w14:paraId="5B1A0F22" w14:textId="59308C47" w:rsidR="00E57BB6" w:rsidRDefault="00E57BB6" w:rsidP="00762B71">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t>******</w:t>
      </w:r>
    </w:p>
    <w:p w14:paraId="36826E8A" w14:textId="44D76971" w:rsidR="00E57BB6" w:rsidRDefault="00E57BB6" w:rsidP="00762B71">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
          <w:bCs/>
          <w:spacing w:val="-3"/>
          <w:sz w:val="24"/>
          <w:szCs w:val="24"/>
        </w:rPr>
      </w:pPr>
    </w:p>
    <w:p w14:paraId="16F4EE91" w14:textId="0738B819" w:rsidR="00E57BB6" w:rsidRDefault="00E57BB6" w:rsidP="00762B71">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pacing w:val="-3"/>
          <w:sz w:val="24"/>
          <w:szCs w:val="24"/>
        </w:rPr>
        <w:tab/>
        <w:t>ORDINANCE #</w:t>
      </w:r>
      <w:r w:rsidR="00F16627">
        <w:rPr>
          <w:rFonts w:ascii="Times New Roman" w:eastAsia="Times New Roman" w:hAnsi="Times New Roman" w:cs="Times New Roman"/>
          <w:b/>
          <w:bCs/>
          <w:spacing w:val="-3"/>
          <w:sz w:val="24"/>
          <w:szCs w:val="24"/>
        </w:rPr>
        <w:t>1036-2021</w:t>
      </w:r>
    </w:p>
    <w:p w14:paraId="25FB44DD" w14:textId="338DAB73" w:rsidR="00F16627" w:rsidRDefault="00F16627" w:rsidP="00762B71">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
          <w:bCs/>
          <w:spacing w:val="-3"/>
          <w:sz w:val="24"/>
          <w:szCs w:val="24"/>
        </w:rPr>
      </w:pPr>
    </w:p>
    <w:p w14:paraId="5CF73A76" w14:textId="77777777" w:rsidR="00F16627" w:rsidRPr="00762B71" w:rsidRDefault="00F16627" w:rsidP="00762B71">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
          <w:bCs/>
          <w:spacing w:val="-3"/>
          <w:sz w:val="24"/>
          <w:szCs w:val="24"/>
        </w:rPr>
      </w:pPr>
    </w:p>
    <w:p w14:paraId="5ED66C0E" w14:textId="1A413267" w:rsidR="000E3A64" w:rsidRPr="003A2B76" w:rsidRDefault="003A2B76" w:rsidP="003A2B76">
      <w:pPr>
        <w:spacing w:after="0" w:line="240" w:lineRule="auto"/>
        <w:jc w:val="both"/>
        <w:rPr>
          <w:rFonts w:ascii="Times New Roman" w:eastAsia="Calibri" w:hAnsi="Times New Roman" w:cs="Times New Roman"/>
          <w:b/>
          <w:bCs/>
          <w:sz w:val="24"/>
          <w:szCs w:val="24"/>
        </w:rPr>
      </w:pPr>
      <w:r w:rsidRPr="003A2B76">
        <w:rPr>
          <w:rFonts w:ascii="Times New Roman" w:eastAsia="Calibri" w:hAnsi="Times New Roman" w:cs="Times New Roman"/>
          <w:b/>
          <w:bCs/>
          <w:sz w:val="24"/>
          <w:szCs w:val="24"/>
        </w:rPr>
        <w:t>BOND ORDINANCE TO AUTHORIZE THE MAKING OF VARIOUS PUBLIC IMPROVEMENTS AND THE ACQUISITION OF NEW ADDITIONAL OR REPLACEMENT EQUIPMENT AND MACHINERY AND A NEW AUTOMOTIVE VEHICLE, INCLUDING ORIGINAL APPARATUS AND EQUIPMENT, IN, BY AND FOR THE BOROUGH OF NORTHVALE, IN THE COUNTY OF BERGEN, STATE OF NEW JERSEY, TO APPROPRIATE THE SUM OF $670,000 TO PAY THE COSTTHEREOF, TO APPROPRIATE A COUNTY GRANT, TO MAKE A DOWN PAYMENT, TO AUTHORIZE THE ISSUANCE OF BONDS TO FINANCE SUCH APPROPRIATION AND TO PROVIDE FOR THE ISSUANCE OF BOND ANTICIPATION NOTES IN ANTICIPATION OF THE ISSUANCE OF SUCH BONDS</w:t>
      </w:r>
    </w:p>
    <w:p w14:paraId="72DED230" w14:textId="77777777" w:rsidR="00CD27A4" w:rsidRPr="00CD27A4" w:rsidRDefault="00CD27A4" w:rsidP="00CD27A4">
      <w:pPr>
        <w:widowControl w:val="0"/>
        <w:autoSpaceDE w:val="0"/>
        <w:autoSpaceDN w:val="0"/>
        <w:spacing w:before="8" w:after="0" w:line="240" w:lineRule="auto"/>
        <w:contextual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C509AC" w:rsidRPr="00791297" w14:paraId="652498B5" w14:textId="77777777" w:rsidTr="006124E7">
        <w:tc>
          <w:tcPr>
            <w:tcW w:w="0" w:type="auto"/>
            <w:shd w:val="clear" w:color="auto" w:fill="auto"/>
          </w:tcPr>
          <w:p w14:paraId="4388F302" w14:textId="77777777" w:rsidR="00C509AC" w:rsidRPr="00791297" w:rsidRDefault="00C509AC"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77DF5BCE" w14:textId="77777777" w:rsidR="00C509AC" w:rsidRPr="00791297" w:rsidRDefault="00C509AC"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4ED1E3FF" w14:textId="77777777" w:rsidR="00C509AC" w:rsidRPr="00791297" w:rsidRDefault="00C509AC" w:rsidP="006124E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C509AC" w:rsidRPr="00791297" w14:paraId="766A7E2A" w14:textId="77777777" w:rsidTr="006124E7">
        <w:tc>
          <w:tcPr>
            <w:tcW w:w="0" w:type="auto"/>
            <w:shd w:val="clear" w:color="auto" w:fill="auto"/>
          </w:tcPr>
          <w:p w14:paraId="4803473F"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0D12084"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1D93F9F"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C509AC" w:rsidRPr="00791297" w14:paraId="1F363D86" w14:textId="77777777" w:rsidTr="006124E7">
        <w:tc>
          <w:tcPr>
            <w:tcW w:w="0" w:type="auto"/>
            <w:shd w:val="clear" w:color="auto" w:fill="auto"/>
          </w:tcPr>
          <w:p w14:paraId="6E77156E"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97E06AF"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2D34CCE"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C509AC" w:rsidRPr="00791297" w14:paraId="1BBD15EB" w14:textId="77777777" w:rsidTr="006124E7">
        <w:tc>
          <w:tcPr>
            <w:tcW w:w="0" w:type="auto"/>
            <w:shd w:val="clear" w:color="auto" w:fill="auto"/>
          </w:tcPr>
          <w:p w14:paraId="7EE30A7A"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715F17D"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FDE3C53"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C509AC" w:rsidRPr="00791297" w14:paraId="61AB9DB2" w14:textId="77777777" w:rsidTr="006124E7">
        <w:tc>
          <w:tcPr>
            <w:tcW w:w="0" w:type="auto"/>
            <w:shd w:val="clear" w:color="auto" w:fill="auto"/>
          </w:tcPr>
          <w:p w14:paraId="3FFEA313"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6C2ED6A"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F1AC95C" w14:textId="77777777" w:rsidR="00C509AC" w:rsidRPr="00791297" w:rsidRDefault="00C509AC"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C509AC" w:rsidRPr="00791297" w14:paraId="3975035F" w14:textId="77777777" w:rsidTr="006124E7">
        <w:tc>
          <w:tcPr>
            <w:tcW w:w="0" w:type="auto"/>
            <w:shd w:val="clear" w:color="auto" w:fill="auto"/>
          </w:tcPr>
          <w:p w14:paraId="0FCD9640"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D09CDE5"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C2CB051" w14:textId="77777777" w:rsidR="00C509AC" w:rsidRPr="00791297" w:rsidRDefault="00C509AC"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C509AC" w:rsidRPr="00791297" w14:paraId="62188D11" w14:textId="77777777" w:rsidTr="006124E7">
        <w:tc>
          <w:tcPr>
            <w:tcW w:w="0" w:type="auto"/>
            <w:shd w:val="clear" w:color="auto" w:fill="auto"/>
          </w:tcPr>
          <w:p w14:paraId="590F1539"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2AE1103"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ACF69BE" w14:textId="77777777" w:rsidR="00C509AC" w:rsidRPr="00791297" w:rsidRDefault="00C509AC" w:rsidP="006124E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bl>
    <w:p w14:paraId="5E515C12" w14:textId="05638BFB" w:rsidR="002654CF" w:rsidRDefault="007D5FE6" w:rsidP="00A751FD">
      <w:pPr>
        <w:spacing w:after="0" w:line="240" w:lineRule="auto"/>
        <w:jc w:val="both"/>
        <w:rPr>
          <w:rFonts w:ascii="Book Antiqua" w:eastAsia="PMingLiU" w:hAnsi="Book Antiqua" w:cs="Times New Roman"/>
          <w:b/>
          <w:bCs/>
          <w:sz w:val="24"/>
          <w:szCs w:val="24"/>
          <w:lang w:eastAsia="zh-TW"/>
        </w:rPr>
      </w:pPr>
      <w:r>
        <w:rPr>
          <w:rFonts w:ascii="Book Antiqua" w:eastAsia="PMingLiU" w:hAnsi="Book Antiqua" w:cs="Times New Roman"/>
          <w:b/>
          <w:bCs/>
          <w:sz w:val="24"/>
          <w:szCs w:val="24"/>
          <w:lang w:eastAsia="zh-TW"/>
        </w:rPr>
        <w:tab/>
      </w:r>
      <w:r>
        <w:rPr>
          <w:rFonts w:ascii="Book Antiqua" w:eastAsia="PMingLiU" w:hAnsi="Book Antiqua" w:cs="Times New Roman"/>
          <w:b/>
          <w:bCs/>
          <w:sz w:val="24"/>
          <w:szCs w:val="24"/>
          <w:lang w:eastAsia="zh-TW"/>
        </w:rPr>
        <w:tab/>
      </w:r>
      <w:r>
        <w:rPr>
          <w:rFonts w:ascii="Book Antiqua" w:eastAsia="PMingLiU" w:hAnsi="Book Antiqua" w:cs="Times New Roman"/>
          <w:b/>
          <w:bCs/>
          <w:sz w:val="24"/>
          <w:szCs w:val="24"/>
          <w:lang w:eastAsia="zh-TW"/>
        </w:rPr>
        <w:tab/>
      </w:r>
      <w:r>
        <w:rPr>
          <w:rFonts w:ascii="Book Antiqua" w:eastAsia="PMingLiU" w:hAnsi="Book Antiqua" w:cs="Times New Roman"/>
          <w:b/>
          <w:bCs/>
          <w:sz w:val="24"/>
          <w:szCs w:val="24"/>
          <w:lang w:eastAsia="zh-TW"/>
        </w:rPr>
        <w:tab/>
      </w:r>
      <w:r>
        <w:rPr>
          <w:rFonts w:ascii="Book Antiqua" w:eastAsia="PMingLiU" w:hAnsi="Book Antiqua" w:cs="Times New Roman"/>
          <w:b/>
          <w:bCs/>
          <w:sz w:val="24"/>
          <w:szCs w:val="24"/>
          <w:lang w:eastAsia="zh-TW"/>
        </w:rPr>
        <w:tab/>
      </w:r>
      <w:r>
        <w:rPr>
          <w:rFonts w:ascii="Book Antiqua" w:eastAsia="PMingLiU" w:hAnsi="Book Antiqua" w:cs="Times New Roman"/>
          <w:b/>
          <w:bCs/>
          <w:sz w:val="24"/>
          <w:szCs w:val="24"/>
          <w:lang w:eastAsia="zh-TW"/>
        </w:rPr>
        <w:tab/>
      </w:r>
    </w:p>
    <w:p w14:paraId="78F779CE" w14:textId="4908CE7E" w:rsidR="004B4BEF" w:rsidRDefault="004B4BEF" w:rsidP="001B33C6">
      <w:pPr>
        <w:spacing w:after="0" w:line="240" w:lineRule="auto"/>
        <w:jc w:val="both"/>
        <w:rPr>
          <w:rFonts w:ascii="Book Antiqua" w:eastAsia="PMingLiU" w:hAnsi="Book Antiqua" w:cs="Times New Roman"/>
          <w:b/>
          <w:bCs/>
          <w:sz w:val="24"/>
          <w:szCs w:val="24"/>
          <w:lang w:eastAsia="zh-TW"/>
        </w:rPr>
      </w:pPr>
    </w:p>
    <w:p w14:paraId="715A95A8" w14:textId="77777777" w:rsidR="007250F6" w:rsidRDefault="00440A97" w:rsidP="007250F6">
      <w:pPr>
        <w:spacing w:after="0" w:line="24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7250F6">
        <w:rPr>
          <w:rFonts w:ascii="Courier New" w:eastAsia="Times New Roman" w:hAnsi="Courier New" w:cs="Courier New"/>
          <w:b/>
          <w:bCs/>
          <w:sz w:val="24"/>
          <w:szCs w:val="24"/>
        </w:rPr>
        <w:t>BE IT ORDAINED</w:t>
      </w:r>
      <w:r w:rsidRPr="007250F6">
        <w:rPr>
          <w:rFonts w:ascii="Courier New" w:eastAsia="Times New Roman" w:hAnsi="Courier New" w:cs="Courier New"/>
          <w:sz w:val="24"/>
          <w:szCs w:val="24"/>
        </w:rPr>
        <w:t xml:space="preserve"> by the Borough Council of the Borough of</w:t>
      </w:r>
    </w:p>
    <w:p w14:paraId="2EB0BAE3" w14:textId="77777777" w:rsidR="007250F6" w:rsidRDefault="007250F6" w:rsidP="007250F6">
      <w:pPr>
        <w:spacing w:after="0" w:line="240" w:lineRule="auto"/>
        <w:jc w:val="both"/>
        <w:rPr>
          <w:rFonts w:ascii="Courier New" w:eastAsia="Times New Roman" w:hAnsi="Courier New" w:cs="Courier New"/>
          <w:sz w:val="24"/>
          <w:szCs w:val="24"/>
        </w:rPr>
      </w:pPr>
    </w:p>
    <w:p w14:paraId="54E87762" w14:textId="77777777" w:rsidR="007250F6" w:rsidRDefault="00440A97" w:rsidP="007250F6">
      <w:pPr>
        <w:spacing w:after="0" w:line="240" w:lineRule="auto"/>
        <w:jc w:val="both"/>
        <w:rPr>
          <w:rFonts w:ascii="Courier New" w:eastAsia="Times New Roman" w:hAnsi="Courier New" w:cs="Courier New"/>
          <w:sz w:val="24"/>
          <w:szCs w:val="24"/>
        </w:rPr>
      </w:pPr>
      <w:r w:rsidRPr="007250F6">
        <w:rPr>
          <w:rFonts w:ascii="Courier New" w:eastAsia="Times New Roman" w:hAnsi="Courier New" w:cs="Courier New"/>
          <w:sz w:val="24"/>
          <w:szCs w:val="24"/>
        </w:rPr>
        <w:t xml:space="preserve"> Northvale, in the County of Bergen, State of New Jersey, as</w:t>
      </w:r>
    </w:p>
    <w:p w14:paraId="1E05D287" w14:textId="77777777" w:rsidR="007250F6" w:rsidRDefault="007250F6" w:rsidP="007250F6">
      <w:pPr>
        <w:spacing w:after="0" w:line="240" w:lineRule="auto"/>
        <w:jc w:val="both"/>
        <w:rPr>
          <w:rFonts w:ascii="Courier New" w:eastAsia="Times New Roman" w:hAnsi="Courier New" w:cs="Courier New"/>
          <w:sz w:val="24"/>
          <w:szCs w:val="24"/>
        </w:rPr>
      </w:pPr>
    </w:p>
    <w:p w14:paraId="0D4124C1" w14:textId="7538C5B6" w:rsidR="00440A97" w:rsidRPr="007250F6" w:rsidRDefault="00440A97" w:rsidP="007250F6">
      <w:pPr>
        <w:spacing w:after="0" w:line="240" w:lineRule="auto"/>
        <w:jc w:val="both"/>
        <w:rPr>
          <w:rFonts w:ascii="Courier New" w:eastAsia="Times New Roman" w:hAnsi="Courier New" w:cs="Courier New"/>
          <w:sz w:val="24"/>
          <w:szCs w:val="24"/>
        </w:rPr>
      </w:pPr>
      <w:r w:rsidRPr="007250F6">
        <w:rPr>
          <w:rFonts w:ascii="Courier New" w:eastAsia="Times New Roman" w:hAnsi="Courier New" w:cs="Courier New"/>
          <w:sz w:val="24"/>
          <w:szCs w:val="24"/>
        </w:rPr>
        <w:t xml:space="preserve"> follows:</w:t>
      </w:r>
    </w:p>
    <w:p w14:paraId="172BCB32" w14:textId="77777777" w:rsidR="00440A97" w:rsidRPr="007250F6" w:rsidRDefault="00440A97" w:rsidP="00440A97">
      <w:pPr>
        <w:spacing w:after="0" w:line="480" w:lineRule="auto"/>
        <w:jc w:val="both"/>
        <w:rPr>
          <w:rFonts w:ascii="Courier New" w:eastAsia="Times New Roman" w:hAnsi="Courier New" w:cs="Courier New"/>
          <w:sz w:val="24"/>
          <w:szCs w:val="24"/>
        </w:rPr>
      </w:pPr>
      <w:r w:rsidRPr="007250F6">
        <w:rPr>
          <w:rFonts w:ascii="Courier New" w:eastAsia="Times New Roman" w:hAnsi="Courier New" w:cs="Courier New"/>
          <w:sz w:val="24"/>
          <w:szCs w:val="24"/>
        </w:rPr>
        <w:tab/>
      </w:r>
      <w:r w:rsidRPr="007250F6">
        <w:rPr>
          <w:rFonts w:ascii="Courier New" w:eastAsia="Times New Roman" w:hAnsi="Courier New" w:cs="Courier New"/>
          <w:sz w:val="24"/>
          <w:szCs w:val="24"/>
        </w:rPr>
        <w:tab/>
        <w:t>Section 1.</w:t>
      </w:r>
      <w:r w:rsidRPr="007250F6">
        <w:rPr>
          <w:rFonts w:ascii="Courier New" w:eastAsia="Times New Roman" w:hAnsi="Courier New" w:cs="Courier New"/>
          <w:sz w:val="24"/>
          <w:szCs w:val="24"/>
        </w:rPr>
        <w:tab/>
        <w:t>The Borough of Northvale, in the County of Bergen, State of New Jersey (the "Borough") is hereby authorized to make various public improvements and to acquire new additional or replacement equipment and machinery and a new automotive vehicle, including original apparatus and equipment, in, by and for said Borough, as more particularly described in Section 4 hereof.  The cost of the improvements includes all work, materials and appurtenances necessary and suitable therefor.</w:t>
      </w:r>
    </w:p>
    <w:p w14:paraId="061EF0CB" w14:textId="77777777" w:rsidR="00440A97" w:rsidRPr="007250F6" w:rsidRDefault="00440A97" w:rsidP="00440A97">
      <w:pPr>
        <w:spacing w:after="0" w:line="480" w:lineRule="auto"/>
        <w:jc w:val="both"/>
        <w:rPr>
          <w:rFonts w:ascii="Courier New" w:eastAsia="Times New Roman" w:hAnsi="Courier New" w:cs="Courier New"/>
          <w:sz w:val="24"/>
          <w:szCs w:val="24"/>
        </w:rPr>
      </w:pPr>
      <w:r w:rsidRPr="007250F6">
        <w:rPr>
          <w:rFonts w:ascii="Courier New" w:eastAsia="Times New Roman" w:hAnsi="Courier New" w:cs="Courier New"/>
          <w:sz w:val="24"/>
          <w:szCs w:val="24"/>
        </w:rPr>
        <w:lastRenderedPageBreak/>
        <w:tab/>
      </w:r>
      <w:r w:rsidRPr="007250F6">
        <w:rPr>
          <w:rFonts w:ascii="Courier New" w:eastAsia="Times New Roman" w:hAnsi="Courier New" w:cs="Courier New"/>
          <w:sz w:val="24"/>
          <w:szCs w:val="24"/>
        </w:rPr>
        <w:tab/>
        <w:t>Section 2.</w:t>
      </w:r>
      <w:r w:rsidRPr="007250F6">
        <w:rPr>
          <w:rFonts w:ascii="Courier New" w:eastAsia="Times New Roman" w:hAnsi="Courier New" w:cs="Courier New"/>
          <w:sz w:val="24"/>
          <w:szCs w:val="24"/>
        </w:rPr>
        <w:tab/>
        <w:t>There is hereby appropriated to the payment of the cost of making the improvements described in Sections 1 and 4 hereof (hereinafter referred to as "purposes"), the respective amounts of money hereinafter stated as the appropriation for said respective purposes.  Said appropriation shall be met from the proceeds of the sale of the bonds authorized, and the County grant and the down payment appropriated, by this ordinance.  Said improvements shall be made as general improvements and no part of the cost thereof shall be assessed against property specially benefited.</w:t>
      </w:r>
      <w:r w:rsidRPr="007250F6">
        <w:rPr>
          <w:rFonts w:ascii="Courier New" w:eastAsia="Times New Roman" w:hAnsi="Courier New" w:cs="Courier New"/>
          <w:sz w:val="24"/>
          <w:szCs w:val="24"/>
        </w:rPr>
        <w:tab/>
      </w:r>
      <w:r w:rsidRPr="007250F6">
        <w:rPr>
          <w:rFonts w:ascii="Courier New" w:eastAsia="Times New Roman" w:hAnsi="Courier New" w:cs="Courier New"/>
          <w:sz w:val="24"/>
          <w:szCs w:val="24"/>
        </w:rPr>
        <w:tab/>
      </w:r>
    </w:p>
    <w:p w14:paraId="6C0854FD" w14:textId="77777777" w:rsidR="00440A97" w:rsidRPr="007250F6" w:rsidRDefault="00440A97" w:rsidP="00440A97">
      <w:pPr>
        <w:widowControl w:val="0"/>
        <w:spacing w:after="0" w:line="480" w:lineRule="auto"/>
        <w:jc w:val="both"/>
        <w:rPr>
          <w:rFonts w:ascii="Courier New" w:eastAsia="Times New Roman" w:hAnsi="Courier New" w:cs="Courier New"/>
          <w:sz w:val="24"/>
          <w:szCs w:val="24"/>
        </w:rPr>
      </w:pPr>
      <w:r w:rsidRPr="007250F6">
        <w:rPr>
          <w:rFonts w:ascii="Courier New" w:eastAsia="Times New Roman" w:hAnsi="Courier New" w:cs="Courier New"/>
          <w:sz w:val="24"/>
          <w:szCs w:val="24"/>
        </w:rPr>
        <w:tab/>
      </w:r>
      <w:r w:rsidRPr="007250F6">
        <w:rPr>
          <w:rFonts w:ascii="Courier New" w:eastAsia="Times New Roman" w:hAnsi="Courier New" w:cs="Courier New"/>
          <w:sz w:val="24"/>
          <w:szCs w:val="24"/>
        </w:rPr>
        <w:tab/>
        <w:t>Section 3.</w:t>
      </w:r>
      <w:r w:rsidRPr="007250F6">
        <w:rPr>
          <w:rFonts w:ascii="Courier New" w:eastAsia="Times New Roman" w:hAnsi="Courier New" w:cs="Courier New"/>
          <w:sz w:val="24"/>
          <w:szCs w:val="24"/>
        </w:rPr>
        <w:tab/>
        <w:t>It is hereby determined and stated that the making of such improvements is not a current expense of said Borough.</w:t>
      </w:r>
    </w:p>
    <w:p w14:paraId="16B1656C"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7250F6">
        <w:rPr>
          <w:rFonts w:ascii="Courier New" w:eastAsia="Times New Roman" w:hAnsi="Courier New" w:cs="Courier New"/>
          <w:sz w:val="24"/>
          <w:szCs w:val="24"/>
        </w:rPr>
        <w:tab/>
      </w:r>
      <w:r w:rsidRPr="007250F6">
        <w:rPr>
          <w:rFonts w:ascii="Courier New" w:eastAsia="Times New Roman" w:hAnsi="Courier New" w:cs="Courier New"/>
          <w:sz w:val="24"/>
          <w:szCs w:val="24"/>
        </w:rPr>
        <w:tab/>
        <w:t>Section 4.</w:t>
      </w:r>
      <w:r w:rsidRPr="007250F6">
        <w:rPr>
          <w:rFonts w:ascii="Courier New" w:eastAsia="Times New Roman" w:hAnsi="Courier New" w:cs="Courier New"/>
          <w:sz w:val="24"/>
          <w:szCs w:val="24"/>
        </w:rPr>
        <w:tab/>
        <w:t>The several purposes hereby authorized for the financing of which said obligations are to be issued are set forth in the following "Schedule of Improvements, Purposes and Amounts" which schedule also shows (l) the amount of the appropriation and the estimated cost of each such purpose, and (2) the amount of each sum which is to be provided by the County grant hereinafter appropriated, and (3) the amount of each sum which is to be provided by the down payment hereinafter appropriated to finance such purposes, and (4) the estimated maximum amount of</w:t>
      </w:r>
      <w:r w:rsidRPr="00440A97">
        <w:rPr>
          <w:rFonts w:ascii="Courier New" w:eastAsia="Times New Roman" w:hAnsi="Courier New" w:cs="Courier New"/>
          <w:sz w:val="24"/>
          <w:szCs w:val="24"/>
        </w:rPr>
        <w:t xml:space="preserve"> bonds and notes to be issued for each such purpose, and (5) the period of usefulness of each such purpose, according to its reasonable life, computed from the date of said bonds:</w:t>
      </w:r>
    </w:p>
    <w:p w14:paraId="2E8CAF49" w14:textId="77777777" w:rsidR="00440A97" w:rsidRPr="00440A97" w:rsidRDefault="00440A97" w:rsidP="00440A97">
      <w:pPr>
        <w:spacing w:after="0" w:line="480" w:lineRule="auto"/>
        <w:jc w:val="both"/>
        <w:rPr>
          <w:rFonts w:ascii="Courier New" w:eastAsia="Times New Roman" w:hAnsi="Courier New" w:cs="Courier New"/>
          <w:sz w:val="24"/>
          <w:szCs w:val="24"/>
        </w:rPr>
      </w:pPr>
    </w:p>
    <w:p w14:paraId="662D4F32" w14:textId="77777777" w:rsidR="00440A97" w:rsidRPr="00440A97" w:rsidRDefault="00440A97" w:rsidP="00440A97">
      <w:pPr>
        <w:spacing w:after="0" w:line="480" w:lineRule="auto"/>
        <w:jc w:val="both"/>
        <w:rPr>
          <w:rFonts w:ascii="Courier New" w:eastAsia="Times New Roman" w:hAnsi="Courier New" w:cs="Courier New"/>
          <w:sz w:val="24"/>
          <w:szCs w:val="24"/>
        </w:rPr>
      </w:pPr>
    </w:p>
    <w:p w14:paraId="73441C89" w14:textId="77777777" w:rsidR="00440A97" w:rsidRPr="00440A97" w:rsidRDefault="00440A97" w:rsidP="00440A97">
      <w:pPr>
        <w:spacing w:after="0" w:line="480" w:lineRule="auto"/>
        <w:jc w:val="center"/>
        <w:rPr>
          <w:rFonts w:ascii="Courier New" w:eastAsia="Times New Roman" w:hAnsi="Courier New" w:cs="Courier New"/>
          <w:sz w:val="24"/>
          <w:szCs w:val="24"/>
        </w:rPr>
      </w:pPr>
      <w:r w:rsidRPr="00440A97">
        <w:rPr>
          <w:rFonts w:ascii="Courier New" w:eastAsia="Times New Roman" w:hAnsi="Courier New" w:cs="Courier New"/>
          <w:sz w:val="24"/>
          <w:szCs w:val="24"/>
          <w:u w:val="single"/>
        </w:rPr>
        <w:t>SCHEDULE OF IMPROVEMENTS, PURPOSES AND AMOUNTS</w:t>
      </w:r>
    </w:p>
    <w:p w14:paraId="170798C7" w14:textId="77777777" w:rsidR="00440A97" w:rsidRPr="00440A97" w:rsidRDefault="00440A97" w:rsidP="00440A97">
      <w:pPr>
        <w:widowControl w:val="0"/>
        <w:spacing w:after="0" w:line="24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r>
    </w:p>
    <w:p w14:paraId="197CB814" w14:textId="77777777" w:rsidR="00440A97" w:rsidRPr="00440A97" w:rsidRDefault="00440A97" w:rsidP="00440A97">
      <w:pPr>
        <w:widowControl w:val="0"/>
        <w:spacing w:after="0" w:line="24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A.</w:t>
      </w:r>
      <w:r w:rsidRPr="00440A97">
        <w:rPr>
          <w:rFonts w:ascii="Courier New" w:eastAsia="Times New Roman" w:hAnsi="Courier New" w:cs="Courier New"/>
          <w:sz w:val="24"/>
          <w:szCs w:val="24"/>
        </w:rPr>
        <w:tab/>
        <w:t xml:space="preserve">Undertaking of the 2021 Road Improvement Program at various locations, as set forth on a list prepared by the Borough Engineer and placed or to be placed on file with the Borough Clerk.  Depending upon the contract price and other exigent circumstances, and upon approval by the Borough Council, there may be additions to or deletions from the aforesaid list.  It is hereby determined </w:t>
      </w:r>
      <w:r w:rsidRPr="00440A97">
        <w:rPr>
          <w:rFonts w:ascii="Courier New" w:eastAsia="Times New Roman" w:hAnsi="Courier New" w:cs="Courier New"/>
          <w:sz w:val="24"/>
          <w:szCs w:val="24"/>
        </w:rPr>
        <w:lastRenderedPageBreak/>
        <w:t>and stated that said roads being improved are of "Class B" or equivalent construction as defined in Section 22 of the Local Bond Law (Chapter 2 of Title 40A of the New Jersey Statutes Annotated, as amended; the "Local Bond Law").</w:t>
      </w:r>
    </w:p>
    <w:p w14:paraId="60AE8A11" w14:textId="77777777" w:rsidR="00440A97" w:rsidRPr="00440A97" w:rsidRDefault="00440A97" w:rsidP="00440A97">
      <w:pPr>
        <w:widowControl w:val="0"/>
        <w:spacing w:after="0" w:line="240" w:lineRule="auto"/>
        <w:jc w:val="both"/>
        <w:rPr>
          <w:rFonts w:ascii="Courier New" w:eastAsia="Times New Roman" w:hAnsi="Courier New" w:cs="Courier New"/>
          <w:sz w:val="24"/>
          <w:szCs w:val="24"/>
        </w:rPr>
      </w:pPr>
    </w:p>
    <w:p w14:paraId="22F38DDC" w14:textId="339C2AB7" w:rsidR="00440A97" w:rsidRPr="00440A97" w:rsidRDefault="00440A97" w:rsidP="00C40863">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Appropriation and Estimated Cost</w:t>
      </w:r>
      <w:r w:rsidRPr="00440A97">
        <w:rPr>
          <w:rFonts w:ascii="Courier New" w:eastAsia="Times New Roman" w:hAnsi="Courier New" w:cs="Courier New"/>
          <w:sz w:val="24"/>
          <w:szCs w:val="24"/>
        </w:rPr>
        <w:tab/>
        <w:t>$355,000</w:t>
      </w:r>
    </w:p>
    <w:p w14:paraId="74960909" w14:textId="091F7A03" w:rsidR="00440A97" w:rsidRPr="00440A97" w:rsidRDefault="00440A97" w:rsidP="00C40863">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Down Payment Appropriated</w:t>
      </w:r>
      <w:r w:rsidRPr="00440A97">
        <w:rPr>
          <w:rFonts w:ascii="Courier New" w:eastAsia="Times New Roman" w:hAnsi="Courier New" w:cs="Courier New"/>
          <w:sz w:val="24"/>
          <w:szCs w:val="24"/>
        </w:rPr>
        <w:tab/>
        <w:t xml:space="preserve">$ 16,905 </w:t>
      </w:r>
    </w:p>
    <w:p w14:paraId="3AE58F7D" w14:textId="17987C2A" w:rsidR="00440A97" w:rsidRPr="00440A97" w:rsidRDefault="00440A97" w:rsidP="00C40863">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Bonds and Notes Authorized</w:t>
      </w:r>
      <w:r w:rsidRPr="00440A97">
        <w:rPr>
          <w:rFonts w:ascii="Courier New" w:eastAsia="Times New Roman" w:hAnsi="Courier New" w:cs="Courier New"/>
          <w:sz w:val="24"/>
          <w:szCs w:val="24"/>
        </w:rPr>
        <w:tab/>
        <w:t>$338,095</w:t>
      </w:r>
    </w:p>
    <w:p w14:paraId="13BE7392" w14:textId="4FE01E24" w:rsidR="00440A97" w:rsidRPr="00440A97" w:rsidRDefault="00440A97" w:rsidP="00C40863">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Period of Usefulness</w:t>
      </w:r>
      <w:r w:rsidRPr="00440A97">
        <w:rPr>
          <w:rFonts w:ascii="Courier New" w:eastAsia="Times New Roman" w:hAnsi="Courier New" w:cs="Courier New"/>
          <w:sz w:val="24"/>
          <w:szCs w:val="24"/>
        </w:rPr>
        <w:tab/>
        <w:t>10 years</w:t>
      </w:r>
    </w:p>
    <w:p w14:paraId="0C64749F" w14:textId="77777777" w:rsidR="00440A97" w:rsidRPr="00440A97" w:rsidRDefault="00440A97" w:rsidP="00440A97">
      <w:pPr>
        <w:widowControl w:val="0"/>
        <w:spacing w:after="0" w:line="240" w:lineRule="auto"/>
        <w:ind w:left="7200" w:hanging="7200"/>
        <w:jc w:val="both"/>
        <w:rPr>
          <w:rFonts w:ascii="Courier New" w:eastAsia="Times New Roman" w:hAnsi="Courier New" w:cs="Courier New"/>
          <w:sz w:val="24"/>
          <w:szCs w:val="24"/>
        </w:rPr>
      </w:pPr>
    </w:p>
    <w:p w14:paraId="04DA9D4E"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p>
    <w:p w14:paraId="51D16CE3" w14:textId="77777777" w:rsidR="00440A97" w:rsidRPr="00440A97" w:rsidRDefault="00440A97" w:rsidP="00440A97">
      <w:pPr>
        <w:suppressAutoHyphens/>
        <w:spacing w:after="0" w:line="230" w:lineRule="exact"/>
        <w:ind w:firstLine="144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B.</w:t>
      </w:r>
      <w:r w:rsidRPr="00440A97">
        <w:rPr>
          <w:rFonts w:ascii="Courier New" w:eastAsia="Times New Roman" w:hAnsi="Courier New" w:cs="Courier New"/>
          <w:color w:val="000000"/>
          <w:sz w:val="24"/>
          <w:szCs w:val="24"/>
        </w:rPr>
        <w:tab/>
        <w:t>A</w:t>
      </w:r>
      <w:r w:rsidRPr="00440A97">
        <w:rPr>
          <w:rFonts w:ascii="Courier New" w:eastAsia="Times New Roman" w:hAnsi="Courier New" w:cs="Courier New"/>
          <w:sz w:val="24"/>
          <w:szCs w:val="24"/>
        </w:rPr>
        <w:t>cquisition of a new automotive vehicle, including original apparatus and equipment, consisting of a hooklift truck with various attachments for the use of the Department of Public Works ("DPW")</w:t>
      </w:r>
      <w:r w:rsidRPr="00440A97">
        <w:rPr>
          <w:rFonts w:ascii="Courier New" w:eastAsia="Times New Roman" w:hAnsi="Courier New" w:cs="Courier New"/>
          <w:color w:val="000000"/>
          <w:sz w:val="24"/>
          <w:szCs w:val="24"/>
        </w:rPr>
        <w:t>.</w:t>
      </w:r>
    </w:p>
    <w:p w14:paraId="6A4B191A" w14:textId="77777777" w:rsidR="00440A97" w:rsidRPr="00440A97" w:rsidRDefault="00440A97" w:rsidP="00440A97">
      <w:pPr>
        <w:suppressAutoHyphens/>
        <w:spacing w:after="0" w:line="230" w:lineRule="exact"/>
        <w:jc w:val="both"/>
        <w:rPr>
          <w:rFonts w:ascii="Courier New" w:eastAsia="Times New Roman" w:hAnsi="Courier New" w:cs="Courier New"/>
          <w:color w:val="000000"/>
          <w:sz w:val="24"/>
          <w:szCs w:val="24"/>
        </w:rPr>
      </w:pPr>
    </w:p>
    <w:p w14:paraId="5E0EF613"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Appropriation and Estimated Cost</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$225,000</w:t>
      </w:r>
    </w:p>
    <w:p w14:paraId="7F032BDD"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Down Payment Appropriated</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$ 11,640</w:t>
      </w:r>
    </w:p>
    <w:p w14:paraId="37B6ABE1"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648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Bonds and Notes Authorized</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$213,360</w:t>
      </w:r>
    </w:p>
    <w:p w14:paraId="75ECB478"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Period of Usefulness</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5 years</w:t>
      </w:r>
    </w:p>
    <w:p w14:paraId="14D468B7" w14:textId="77777777" w:rsidR="00440A97" w:rsidRPr="00440A97" w:rsidRDefault="00440A97" w:rsidP="00440A97">
      <w:pPr>
        <w:spacing w:after="0" w:line="244" w:lineRule="exact"/>
        <w:jc w:val="both"/>
        <w:rPr>
          <w:rFonts w:ascii="Courier New" w:eastAsia="Times New Roman" w:hAnsi="Courier New" w:cs="Courier New"/>
          <w:sz w:val="24"/>
          <w:szCs w:val="24"/>
        </w:rPr>
      </w:pPr>
    </w:p>
    <w:p w14:paraId="33C1F78B" w14:textId="77777777" w:rsidR="00440A97" w:rsidRPr="00440A97" w:rsidRDefault="00440A97" w:rsidP="00440A97">
      <w:pPr>
        <w:widowControl w:val="0"/>
        <w:spacing w:after="0" w:line="240" w:lineRule="auto"/>
        <w:ind w:left="7200" w:hanging="7200"/>
        <w:jc w:val="both"/>
        <w:rPr>
          <w:rFonts w:ascii="Courier New" w:eastAsia="Times New Roman" w:hAnsi="Courier New" w:cs="Courier New"/>
          <w:sz w:val="24"/>
          <w:szCs w:val="24"/>
        </w:rPr>
      </w:pPr>
    </w:p>
    <w:p w14:paraId="334258C7" w14:textId="77777777" w:rsidR="00440A97" w:rsidRPr="00440A97" w:rsidRDefault="00440A97" w:rsidP="00440A97">
      <w:pPr>
        <w:suppressAutoHyphens/>
        <w:spacing w:after="0" w:line="230" w:lineRule="exact"/>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C.</w:t>
      </w:r>
      <w:r w:rsidRPr="00440A97">
        <w:rPr>
          <w:rFonts w:ascii="Courier New" w:eastAsia="Times New Roman" w:hAnsi="Courier New" w:cs="Courier New"/>
          <w:color w:val="000000"/>
          <w:sz w:val="24"/>
          <w:szCs w:val="24"/>
        </w:rPr>
        <w:tab/>
        <w:t>(i) Replacement of the overhead garage doors at the DPW Building and (ii) acquisition of new additional or replacement equipment and machinery consisting of a lawn mower for the use of the DPW.</w:t>
      </w:r>
    </w:p>
    <w:p w14:paraId="13549680" w14:textId="77777777" w:rsidR="00440A97" w:rsidRPr="00440A97" w:rsidRDefault="00440A97" w:rsidP="00440A97">
      <w:pPr>
        <w:suppressAutoHyphens/>
        <w:spacing w:after="0" w:line="230" w:lineRule="exact"/>
        <w:jc w:val="both"/>
        <w:rPr>
          <w:rFonts w:ascii="Courier New" w:eastAsia="Times New Roman" w:hAnsi="Courier New" w:cs="Courier New"/>
          <w:color w:val="000000"/>
          <w:sz w:val="24"/>
          <w:szCs w:val="24"/>
        </w:rPr>
      </w:pPr>
    </w:p>
    <w:p w14:paraId="2F1E5590"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Appropriation and Estimated Cost</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$ 30,000</w:t>
      </w:r>
    </w:p>
    <w:p w14:paraId="39C53D78"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Down Payment Appropriated</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  1,430</w:t>
      </w:r>
    </w:p>
    <w:p w14:paraId="5ED3FB5C"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Bonds and Notes Authorized</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$ 28,570</w:t>
      </w:r>
    </w:p>
    <w:p w14:paraId="055EDF4D" w14:textId="77777777" w:rsidR="00440A97" w:rsidRPr="00440A97" w:rsidRDefault="00440A97" w:rsidP="00440A97">
      <w:pPr>
        <w:suppressAutoHyphens/>
        <w:spacing w:after="0" w:line="230" w:lineRule="exact"/>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Period of Usefulness</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15 years</w:t>
      </w:r>
    </w:p>
    <w:p w14:paraId="23A94F83" w14:textId="77777777" w:rsidR="00440A97" w:rsidRPr="00440A97" w:rsidRDefault="00440A97" w:rsidP="00440A97">
      <w:pPr>
        <w:widowControl w:val="0"/>
        <w:spacing w:after="0" w:line="240" w:lineRule="auto"/>
        <w:ind w:left="7200" w:hanging="7200"/>
        <w:jc w:val="both"/>
        <w:rPr>
          <w:rFonts w:ascii="Courier New" w:eastAsia="Times New Roman" w:hAnsi="Courier New" w:cs="Courier New"/>
          <w:sz w:val="24"/>
          <w:szCs w:val="24"/>
        </w:rPr>
      </w:pPr>
    </w:p>
    <w:p w14:paraId="315C1375" w14:textId="77777777" w:rsidR="00440A97" w:rsidRPr="00440A97" w:rsidRDefault="00440A97" w:rsidP="00440A97">
      <w:pPr>
        <w:widowControl w:val="0"/>
        <w:spacing w:after="0" w:line="240" w:lineRule="auto"/>
        <w:ind w:left="7200" w:hanging="7200"/>
        <w:jc w:val="both"/>
        <w:rPr>
          <w:rFonts w:ascii="Courier New" w:eastAsia="Times New Roman" w:hAnsi="Courier New" w:cs="Courier New"/>
          <w:sz w:val="24"/>
          <w:szCs w:val="24"/>
        </w:rPr>
      </w:pPr>
    </w:p>
    <w:p w14:paraId="34633231" w14:textId="0A703F0F" w:rsidR="00440A97" w:rsidRDefault="00440A97" w:rsidP="00440A97">
      <w:pPr>
        <w:suppressAutoHyphens/>
        <w:spacing w:after="0" w:line="240" w:lineRule="auto"/>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D.</w:t>
      </w:r>
      <w:r w:rsidRPr="00440A97">
        <w:rPr>
          <w:rFonts w:ascii="Courier New" w:eastAsia="Times New Roman" w:hAnsi="Courier New" w:cs="Courier New"/>
          <w:color w:val="000000"/>
          <w:sz w:val="24"/>
          <w:szCs w:val="24"/>
        </w:rPr>
        <w:tab/>
        <w:t>Undertaking of a property survey of Veterans Park in connection with future park improvements.</w:t>
      </w:r>
    </w:p>
    <w:p w14:paraId="0F2FE31E" w14:textId="77777777" w:rsidR="003C5887" w:rsidRPr="00440A97" w:rsidRDefault="003C5887" w:rsidP="00440A97">
      <w:pPr>
        <w:suppressAutoHyphens/>
        <w:spacing w:after="0" w:line="240" w:lineRule="auto"/>
        <w:jc w:val="both"/>
        <w:rPr>
          <w:rFonts w:ascii="Courier New" w:eastAsia="Times New Roman" w:hAnsi="Courier New" w:cs="Courier New"/>
          <w:color w:val="000000"/>
          <w:sz w:val="24"/>
          <w:szCs w:val="24"/>
        </w:rPr>
      </w:pPr>
    </w:p>
    <w:p w14:paraId="1A994AC1" w14:textId="09984CF7" w:rsidR="00440A97" w:rsidRPr="00440A97" w:rsidRDefault="00440A97" w:rsidP="003C5887">
      <w:pPr>
        <w:suppressAutoHyphens/>
        <w:spacing w:after="0" w:line="230" w:lineRule="exact"/>
        <w:ind w:firstLine="72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Appropriation and Estimated Cost</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$ 15,000</w:t>
      </w:r>
    </w:p>
    <w:p w14:paraId="05D59BAB"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Down Payment Appropriated</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    715</w:t>
      </w:r>
    </w:p>
    <w:p w14:paraId="6EC1A285"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648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Bonds and Notes Authorized</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$ 14,285</w:t>
      </w:r>
    </w:p>
    <w:p w14:paraId="1584B963" w14:textId="77777777" w:rsidR="00440A97" w:rsidRPr="00440A97" w:rsidRDefault="00440A97" w:rsidP="00440A97">
      <w:pPr>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30" w:lineRule="exact"/>
        <w:ind w:left="7200" w:hanging="7200"/>
        <w:jc w:val="both"/>
        <w:rPr>
          <w:rFonts w:ascii="Courier New" w:eastAsia="Times New Roman" w:hAnsi="Courier New" w:cs="Courier New"/>
          <w:color w:val="000000"/>
          <w:sz w:val="24"/>
          <w:szCs w:val="24"/>
        </w:rPr>
      </w:pPr>
      <w:r w:rsidRPr="00440A97">
        <w:rPr>
          <w:rFonts w:ascii="Courier New" w:eastAsia="Times New Roman" w:hAnsi="Courier New" w:cs="Courier New"/>
          <w:color w:val="000000"/>
          <w:sz w:val="24"/>
          <w:szCs w:val="24"/>
        </w:rPr>
        <w:tab/>
        <w:t>Period of Usefulness</w:t>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r>
      <w:r w:rsidRPr="00440A97">
        <w:rPr>
          <w:rFonts w:ascii="Courier New" w:eastAsia="Times New Roman" w:hAnsi="Courier New" w:cs="Courier New"/>
          <w:color w:val="000000"/>
          <w:sz w:val="24"/>
          <w:szCs w:val="24"/>
        </w:rPr>
        <w:tab/>
        <w:t>15 years</w:t>
      </w:r>
    </w:p>
    <w:p w14:paraId="1FC8C230" w14:textId="77777777" w:rsidR="00440A97" w:rsidRPr="00440A97" w:rsidRDefault="00440A97" w:rsidP="00440A97">
      <w:pPr>
        <w:widowControl w:val="0"/>
        <w:spacing w:after="0" w:line="240" w:lineRule="auto"/>
        <w:ind w:left="7200" w:hanging="7200"/>
        <w:jc w:val="both"/>
        <w:rPr>
          <w:rFonts w:ascii="Courier New" w:eastAsia="Times New Roman" w:hAnsi="Courier New" w:cs="Courier New"/>
          <w:sz w:val="24"/>
          <w:szCs w:val="24"/>
        </w:rPr>
      </w:pPr>
    </w:p>
    <w:p w14:paraId="73CE8041" w14:textId="77777777" w:rsidR="00440A97" w:rsidRPr="00440A97" w:rsidRDefault="00440A97" w:rsidP="00440A97">
      <w:pPr>
        <w:widowControl w:val="0"/>
        <w:spacing w:after="0" w:line="240" w:lineRule="auto"/>
        <w:ind w:left="7200" w:hanging="7200"/>
        <w:jc w:val="both"/>
        <w:rPr>
          <w:rFonts w:ascii="Courier New" w:eastAsia="Times New Roman" w:hAnsi="Courier New" w:cs="Courier New"/>
          <w:sz w:val="24"/>
          <w:szCs w:val="24"/>
        </w:rPr>
      </w:pPr>
    </w:p>
    <w:p w14:paraId="541B2F21" w14:textId="77777777" w:rsidR="00440A97" w:rsidRPr="00440A97" w:rsidRDefault="00440A97" w:rsidP="00440A97">
      <w:pPr>
        <w:widowControl w:val="0"/>
        <w:spacing w:after="0" w:line="240" w:lineRule="auto"/>
        <w:ind w:firstLine="1440"/>
        <w:jc w:val="both"/>
        <w:rPr>
          <w:rFonts w:ascii="Courier New" w:eastAsia="Times New Roman" w:hAnsi="Courier New" w:cs="Courier New"/>
          <w:sz w:val="24"/>
          <w:szCs w:val="24"/>
        </w:rPr>
      </w:pPr>
      <w:r w:rsidRPr="00440A97">
        <w:rPr>
          <w:rFonts w:ascii="Courier New" w:eastAsia="Times New Roman" w:hAnsi="Courier New" w:cs="Courier New"/>
          <w:sz w:val="24"/>
          <w:szCs w:val="24"/>
        </w:rPr>
        <w:t>E.</w:t>
      </w:r>
      <w:r w:rsidRPr="00440A97">
        <w:rPr>
          <w:rFonts w:ascii="Courier New" w:eastAsia="Times New Roman" w:hAnsi="Courier New" w:cs="Courier New"/>
          <w:sz w:val="24"/>
          <w:szCs w:val="24"/>
        </w:rPr>
        <w:tab/>
        <w:t>Construction of an enhanced butterfly garden at Veterans Park.</w:t>
      </w:r>
    </w:p>
    <w:p w14:paraId="31EBE606" w14:textId="77777777" w:rsidR="00440A97" w:rsidRPr="00440A97" w:rsidRDefault="00440A97" w:rsidP="00440A97">
      <w:pPr>
        <w:widowControl w:val="0"/>
        <w:spacing w:after="0" w:line="240" w:lineRule="auto"/>
        <w:jc w:val="both"/>
        <w:rPr>
          <w:rFonts w:ascii="Courier New" w:eastAsia="Times New Roman" w:hAnsi="Courier New" w:cs="Courier New"/>
          <w:sz w:val="24"/>
          <w:szCs w:val="24"/>
        </w:rPr>
      </w:pPr>
    </w:p>
    <w:p w14:paraId="41E43046" w14:textId="1CBB08A2" w:rsidR="00440A97" w:rsidRPr="00440A97" w:rsidRDefault="00440A97" w:rsidP="00440A97">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Appropriation and Estimated Cost</w:t>
      </w:r>
      <w:r w:rsidRPr="00440A97">
        <w:rPr>
          <w:rFonts w:ascii="Courier New" w:eastAsia="Times New Roman" w:hAnsi="Courier New" w:cs="Courier New"/>
          <w:sz w:val="24"/>
          <w:szCs w:val="24"/>
        </w:rPr>
        <w:tab/>
        <w:t>$45,000</w:t>
      </w:r>
    </w:p>
    <w:p w14:paraId="6A1CBAD4" w14:textId="4E46F68F" w:rsidR="00440A97" w:rsidRPr="00440A97" w:rsidRDefault="00440A97" w:rsidP="00440A97">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County Grant Appropriated</w:t>
      </w:r>
      <w:r w:rsidRPr="00440A97">
        <w:rPr>
          <w:rFonts w:ascii="Courier New" w:eastAsia="Times New Roman" w:hAnsi="Courier New" w:cs="Courier New"/>
          <w:sz w:val="24"/>
          <w:szCs w:val="24"/>
        </w:rPr>
        <w:tab/>
        <w:t>$ 20,125</w:t>
      </w:r>
    </w:p>
    <w:p w14:paraId="6B384934" w14:textId="136D9F46" w:rsidR="00440A97" w:rsidRPr="00440A97" w:rsidRDefault="00440A97" w:rsidP="00440A97">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Down Payment Appropriated</w:t>
      </w:r>
      <w:r w:rsidRPr="00440A97">
        <w:rPr>
          <w:rFonts w:ascii="Courier New" w:eastAsia="Times New Roman" w:hAnsi="Courier New" w:cs="Courier New"/>
          <w:sz w:val="24"/>
          <w:szCs w:val="24"/>
        </w:rPr>
        <w:tab/>
        <w:t xml:space="preserve">$  1,185 </w:t>
      </w:r>
    </w:p>
    <w:p w14:paraId="695D4933" w14:textId="6F83F34E" w:rsidR="00440A97" w:rsidRPr="00440A97" w:rsidRDefault="00440A97" w:rsidP="00440A97">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Bonds and Notes Authorized</w:t>
      </w:r>
      <w:r w:rsidRPr="00440A97">
        <w:rPr>
          <w:rFonts w:ascii="Courier New" w:eastAsia="Times New Roman" w:hAnsi="Courier New" w:cs="Courier New"/>
          <w:sz w:val="24"/>
          <w:szCs w:val="24"/>
        </w:rPr>
        <w:tab/>
        <w:t>$ 23,690</w:t>
      </w:r>
    </w:p>
    <w:p w14:paraId="3ACE065D" w14:textId="3419DDFD" w:rsidR="00440A97" w:rsidRPr="00440A97" w:rsidRDefault="00440A97" w:rsidP="005D736D">
      <w:pPr>
        <w:widowControl w:val="0"/>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Period of Usefulness</w:t>
      </w:r>
      <w:r w:rsidRPr="00440A97">
        <w:rPr>
          <w:rFonts w:ascii="Courier New" w:eastAsia="Times New Roman" w:hAnsi="Courier New" w:cs="Courier New"/>
          <w:sz w:val="24"/>
          <w:szCs w:val="24"/>
        </w:rPr>
        <w:tab/>
        <w:t>15 years</w:t>
      </w:r>
    </w:p>
    <w:p w14:paraId="0CD6F9A7" w14:textId="77777777" w:rsidR="00440A97" w:rsidRPr="00440A97" w:rsidRDefault="00440A97" w:rsidP="00440A97">
      <w:pPr>
        <w:widowControl w:val="0"/>
        <w:spacing w:after="0" w:line="240" w:lineRule="auto"/>
        <w:jc w:val="both"/>
        <w:rPr>
          <w:rFonts w:ascii="Courier New" w:eastAsia="Times New Roman" w:hAnsi="Courier New" w:cs="Courier New"/>
          <w:color w:val="000000"/>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color w:val="000000"/>
          <w:sz w:val="24"/>
          <w:szCs w:val="24"/>
        </w:rPr>
        <w:tab/>
      </w:r>
    </w:p>
    <w:p w14:paraId="2E34234E" w14:textId="77777777" w:rsidR="00440A97" w:rsidRPr="00440A97" w:rsidRDefault="00440A97" w:rsidP="00440A97">
      <w:pPr>
        <w:widowControl w:val="0"/>
        <w:spacing w:after="0" w:line="240" w:lineRule="auto"/>
        <w:jc w:val="both"/>
        <w:rPr>
          <w:rFonts w:ascii="Courier New" w:eastAsia="Times New Roman" w:hAnsi="Courier New" w:cs="Courier New"/>
          <w:sz w:val="24"/>
          <w:szCs w:val="24"/>
        </w:rPr>
      </w:pPr>
      <w:r w:rsidRPr="00440A97">
        <w:rPr>
          <w:rFonts w:ascii="Courier New" w:eastAsia="Times New Roman" w:hAnsi="Courier New" w:cs="Courier New"/>
          <w:color w:val="000000"/>
          <w:sz w:val="24"/>
          <w:szCs w:val="24"/>
        </w:rPr>
        <w:tab/>
      </w:r>
    </w:p>
    <w:p w14:paraId="213B448D" w14:textId="77777777" w:rsidR="00440A97" w:rsidRPr="00440A97" w:rsidRDefault="00440A97" w:rsidP="00440A97">
      <w:pPr>
        <w:tabs>
          <w:tab w:val="center" w:pos="4680"/>
        </w:tabs>
        <w:spacing w:after="0" w:line="24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t>-------------------------------------------------------</w:t>
      </w:r>
    </w:p>
    <w:p w14:paraId="79C18732" w14:textId="77777777" w:rsidR="00440A97" w:rsidRPr="00440A97" w:rsidRDefault="00440A97" w:rsidP="00440A97">
      <w:pPr>
        <w:spacing w:after="0" w:line="240" w:lineRule="auto"/>
        <w:jc w:val="both"/>
        <w:rPr>
          <w:rFonts w:ascii="Courier New" w:eastAsia="Times New Roman" w:hAnsi="Courier New" w:cs="Courier New"/>
          <w:sz w:val="24"/>
          <w:szCs w:val="24"/>
        </w:rPr>
      </w:pPr>
    </w:p>
    <w:p w14:paraId="106C8F4A" w14:textId="77777777" w:rsidR="00440A97" w:rsidRPr="00440A97" w:rsidRDefault="00440A97" w:rsidP="00440A97">
      <w:pPr>
        <w:spacing w:after="0" w:line="240" w:lineRule="auto"/>
        <w:jc w:val="both"/>
        <w:rPr>
          <w:rFonts w:ascii="Courier New" w:eastAsia="Times New Roman" w:hAnsi="Courier New" w:cs="Courier New"/>
          <w:sz w:val="24"/>
          <w:szCs w:val="24"/>
        </w:rPr>
      </w:pPr>
    </w:p>
    <w:p w14:paraId="2FC1C2C1" w14:textId="77777777" w:rsidR="00440A97" w:rsidRPr="00440A97" w:rsidRDefault="00440A97" w:rsidP="00440A97">
      <w:pPr>
        <w:spacing w:after="0" w:line="24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t>Aggregate Appropriation and Estimated Cost</w:t>
      </w:r>
      <w:r w:rsidRPr="00440A97">
        <w:rPr>
          <w:rFonts w:ascii="Courier New" w:eastAsia="Times New Roman" w:hAnsi="Courier New" w:cs="Courier New"/>
          <w:sz w:val="24"/>
          <w:szCs w:val="24"/>
        </w:rPr>
        <w:tab/>
        <w:t>$670,000</w:t>
      </w:r>
    </w:p>
    <w:p w14:paraId="37593AC8" w14:textId="722B2642" w:rsidR="00440A97" w:rsidRPr="00440A97" w:rsidRDefault="00440A97" w:rsidP="00A71D9D">
      <w:pPr>
        <w:spacing w:after="0" w:line="240" w:lineRule="auto"/>
        <w:ind w:left="7200" w:hanging="6480"/>
        <w:jc w:val="both"/>
        <w:rPr>
          <w:rFonts w:ascii="Courier New" w:eastAsia="Times New Roman" w:hAnsi="Courier New" w:cs="Courier New"/>
          <w:sz w:val="24"/>
          <w:szCs w:val="24"/>
        </w:rPr>
      </w:pPr>
      <w:r w:rsidRPr="00440A97">
        <w:rPr>
          <w:rFonts w:ascii="Courier New" w:eastAsia="Times New Roman" w:hAnsi="Courier New" w:cs="Courier New"/>
          <w:sz w:val="24"/>
          <w:szCs w:val="24"/>
        </w:rPr>
        <w:t>County Grant Appropriated</w:t>
      </w:r>
      <w:r w:rsidRPr="00440A97">
        <w:rPr>
          <w:rFonts w:ascii="Courier New" w:eastAsia="Times New Roman" w:hAnsi="Courier New" w:cs="Courier New"/>
          <w:sz w:val="24"/>
          <w:szCs w:val="24"/>
        </w:rPr>
        <w:tab/>
        <w:t>$ 20,125</w:t>
      </w:r>
    </w:p>
    <w:p w14:paraId="7530EE3C" w14:textId="77777777" w:rsidR="00440A97" w:rsidRPr="00440A97" w:rsidRDefault="00440A97" w:rsidP="00440A97">
      <w:pPr>
        <w:keepNext/>
        <w:keepLines/>
        <w:suppressAutoHyphens/>
        <w:spacing w:after="0" w:line="244" w:lineRule="exact"/>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t>Aggregate Down Payment Appropriated</w:t>
      </w: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 xml:space="preserve">$ 31,875 </w:t>
      </w:r>
    </w:p>
    <w:p w14:paraId="676C7D5F" w14:textId="7A289E39" w:rsidR="00440A97" w:rsidRDefault="00440A97" w:rsidP="00C565BD">
      <w:pPr>
        <w:spacing w:after="0" w:line="24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t xml:space="preserve">Aggregate Amount of Bonds and Notes </w:t>
      </w:r>
      <w:r w:rsidR="00C565BD">
        <w:rPr>
          <w:rFonts w:ascii="Courier New" w:eastAsia="Times New Roman" w:hAnsi="Courier New" w:cs="Courier New"/>
          <w:sz w:val="24"/>
          <w:szCs w:val="24"/>
        </w:rPr>
        <w:tab/>
      </w:r>
      <w:r w:rsidR="00C565BD">
        <w:rPr>
          <w:rFonts w:ascii="Courier New" w:eastAsia="Times New Roman" w:hAnsi="Courier New" w:cs="Courier New"/>
          <w:sz w:val="24"/>
          <w:szCs w:val="24"/>
        </w:rPr>
        <w:tab/>
      </w:r>
    </w:p>
    <w:p w14:paraId="4840BE2D" w14:textId="5C039AF6" w:rsidR="00C565BD" w:rsidRPr="00440A97" w:rsidRDefault="00C565BD" w:rsidP="00C565BD">
      <w:pPr>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t xml:space="preserve">  Authorized</w:t>
      </w:r>
      <w:r w:rsidR="00FA3A6F">
        <w:rPr>
          <w:rFonts w:ascii="Courier New" w:eastAsia="Times New Roman" w:hAnsi="Courier New" w:cs="Courier New"/>
          <w:sz w:val="24"/>
          <w:szCs w:val="24"/>
        </w:rPr>
        <w:tab/>
      </w:r>
      <w:r w:rsidR="00FA3A6F">
        <w:rPr>
          <w:rFonts w:ascii="Courier New" w:eastAsia="Times New Roman" w:hAnsi="Courier New" w:cs="Courier New"/>
          <w:sz w:val="24"/>
          <w:szCs w:val="24"/>
        </w:rPr>
        <w:tab/>
      </w:r>
      <w:r w:rsidR="00FA3A6F">
        <w:rPr>
          <w:rFonts w:ascii="Courier New" w:eastAsia="Times New Roman" w:hAnsi="Courier New" w:cs="Courier New"/>
          <w:sz w:val="24"/>
          <w:szCs w:val="24"/>
        </w:rPr>
        <w:tab/>
      </w:r>
      <w:r w:rsidR="00FA3A6F">
        <w:rPr>
          <w:rFonts w:ascii="Courier New" w:eastAsia="Times New Roman" w:hAnsi="Courier New" w:cs="Courier New"/>
          <w:sz w:val="24"/>
          <w:szCs w:val="24"/>
        </w:rPr>
        <w:tab/>
      </w:r>
      <w:r w:rsidR="00FA3A6F">
        <w:rPr>
          <w:rFonts w:ascii="Courier New" w:eastAsia="Times New Roman" w:hAnsi="Courier New" w:cs="Courier New"/>
          <w:sz w:val="24"/>
          <w:szCs w:val="24"/>
        </w:rPr>
        <w:tab/>
      </w:r>
      <w:r w:rsidR="00FA3A6F">
        <w:rPr>
          <w:rFonts w:ascii="Courier New" w:eastAsia="Times New Roman" w:hAnsi="Courier New" w:cs="Courier New"/>
          <w:sz w:val="24"/>
          <w:szCs w:val="24"/>
        </w:rPr>
        <w:tab/>
      </w:r>
      <w:r w:rsidR="00FA3A6F">
        <w:rPr>
          <w:rFonts w:ascii="Courier New" w:eastAsia="Times New Roman" w:hAnsi="Courier New" w:cs="Courier New"/>
          <w:sz w:val="24"/>
          <w:szCs w:val="24"/>
        </w:rPr>
        <w:tab/>
        <w:t>$618,000</w:t>
      </w:r>
    </w:p>
    <w:p w14:paraId="4812A484" w14:textId="77777777" w:rsidR="00440A97" w:rsidRPr="00440A97" w:rsidRDefault="00440A97" w:rsidP="00440A97">
      <w:pPr>
        <w:spacing w:after="0" w:line="240" w:lineRule="auto"/>
        <w:jc w:val="both"/>
        <w:rPr>
          <w:rFonts w:ascii="Courier New" w:eastAsia="Times New Roman" w:hAnsi="Courier New" w:cs="Courier New"/>
          <w:sz w:val="24"/>
          <w:szCs w:val="24"/>
        </w:rPr>
      </w:pPr>
    </w:p>
    <w:p w14:paraId="0E3E313A" w14:textId="77777777" w:rsidR="00440A97" w:rsidRPr="00440A97" w:rsidRDefault="00440A97" w:rsidP="00440A97">
      <w:pPr>
        <w:spacing w:after="0" w:line="240" w:lineRule="auto"/>
        <w:jc w:val="both"/>
        <w:rPr>
          <w:rFonts w:ascii="Courier New" w:eastAsia="Times New Roman" w:hAnsi="Courier New" w:cs="Courier New"/>
          <w:sz w:val="24"/>
          <w:szCs w:val="24"/>
        </w:rPr>
      </w:pPr>
    </w:p>
    <w:p w14:paraId="02F32650"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5.</w:t>
      </w:r>
      <w:r w:rsidRPr="00440A97">
        <w:rPr>
          <w:rFonts w:ascii="Courier New" w:eastAsia="Times New Roman" w:hAnsi="Courier New" w:cs="Courier New"/>
          <w:sz w:val="24"/>
          <w:szCs w:val="24"/>
        </w:rPr>
        <w:tab/>
        <w:t xml:space="preserve">The cost of such purposes, as hereinbefore stated, includes the aggregate amount of $55,000 which is estimated to be necessary to finance the cost of such </w:t>
      </w:r>
      <w:r w:rsidRPr="00440A97">
        <w:rPr>
          <w:rFonts w:ascii="Courier New" w:eastAsia="Times New Roman" w:hAnsi="Courier New" w:cs="Courier New"/>
          <w:sz w:val="24"/>
          <w:szCs w:val="24"/>
        </w:rPr>
        <w:lastRenderedPageBreak/>
        <w:t>purposes, including architect's fees, accounting, engineering and inspection costs, legal expenses and other expenses, including interest on such obligations to the extent permitted by Section 20 of the Local Bond Law.</w:t>
      </w:r>
    </w:p>
    <w:p w14:paraId="45116CEE" w14:textId="77777777" w:rsidR="00440A97" w:rsidRPr="00440A97" w:rsidRDefault="00440A97" w:rsidP="00440A97">
      <w:pPr>
        <w:spacing w:after="0" w:line="480" w:lineRule="auto"/>
        <w:ind w:firstLine="1440"/>
        <w:jc w:val="both"/>
        <w:rPr>
          <w:rFonts w:ascii="Courier New" w:eastAsia="Times New Roman" w:hAnsi="Courier New" w:cs="Courier New"/>
          <w:sz w:val="24"/>
          <w:szCs w:val="24"/>
        </w:rPr>
      </w:pPr>
      <w:r w:rsidRPr="00440A97">
        <w:rPr>
          <w:rFonts w:ascii="Courier New" w:eastAsia="Times New Roman" w:hAnsi="Courier New" w:cs="Courier New"/>
          <w:sz w:val="24"/>
          <w:szCs w:val="24"/>
        </w:rPr>
        <w:t>Section 6.</w:t>
      </w:r>
      <w:r w:rsidRPr="00440A97">
        <w:rPr>
          <w:rFonts w:ascii="Courier New" w:eastAsia="Times New Roman" w:hAnsi="Courier New" w:cs="Courier New"/>
          <w:sz w:val="24"/>
          <w:szCs w:val="24"/>
        </w:rPr>
        <w:tab/>
        <w:t>The sum of $20,125 received or to be received as a grant from the County of Bergen Open Space, Recreation, Floodplain Protection, Farmland and Historic Preservation Trust Fund is hereby appropriated to the payment of the cost of the improvement of Veterans Park authorized in Section 4.E hereof.</w:t>
      </w:r>
    </w:p>
    <w:p w14:paraId="488CC433"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7.</w:t>
      </w:r>
      <w:r w:rsidRPr="00440A97">
        <w:rPr>
          <w:rFonts w:ascii="Courier New" w:eastAsia="Times New Roman" w:hAnsi="Courier New" w:cs="Courier New"/>
          <w:sz w:val="24"/>
          <w:szCs w:val="24"/>
        </w:rPr>
        <w:tab/>
        <w:t>It is hereby determined and stated that moneys exceeding $31,875, appropriated for down payments on capital improvements or for the capital improvement fund in budgets heretofore adopted for said Borough, are now available to finance said purposes.  The sum of $31,875 is hereby appropriated from such moneys to the payment of the cost of said purposes.</w:t>
      </w:r>
    </w:p>
    <w:p w14:paraId="5B4FABEC"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8.</w:t>
      </w:r>
      <w:r w:rsidRPr="00440A97">
        <w:rPr>
          <w:rFonts w:ascii="Courier New" w:eastAsia="Times New Roman" w:hAnsi="Courier New" w:cs="Courier New"/>
          <w:sz w:val="24"/>
          <w:szCs w:val="24"/>
        </w:rPr>
        <w:tab/>
        <w:t>To finance said purposes, bonds of said Borough of an aggregate principal amount not exceeding $618,000 are hereby authorized to be issued pursuant to the Local Bond Law.  Said bonds shall bear interest at a rate per annum as may be hereafter determined within the limitations prescribed by law.  All matters with respect to said bonds not determined by this ordinance shall be determined by resolutions to be hereafter adopted.</w:t>
      </w:r>
    </w:p>
    <w:p w14:paraId="1A835CF2"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9.</w:t>
      </w:r>
      <w:r w:rsidRPr="00440A97">
        <w:rPr>
          <w:rFonts w:ascii="Courier New" w:eastAsia="Times New Roman" w:hAnsi="Courier New" w:cs="Courier New"/>
          <w:sz w:val="24"/>
          <w:szCs w:val="24"/>
        </w:rPr>
        <w:tab/>
        <w:t xml:space="preserve">To finance said purposes, bond anticipation notes of said Borough of an aggregate principal amount not exceeding $618,000 are hereby authorized to be issued pursuant to the Local Bond Law in anticipation of the issuance of said bonds.  In the event that bonds are issued pursuant to this ordinance, the aggregate amount of notes hereby authorized to be issued shall be reduced by an amount equal to the principal amount of the bonds so issued.  If the aggregate amount of outstanding </w:t>
      </w:r>
      <w:r w:rsidRPr="00440A97">
        <w:rPr>
          <w:rFonts w:ascii="Courier New" w:eastAsia="Times New Roman" w:hAnsi="Courier New" w:cs="Courier New"/>
          <w:sz w:val="24"/>
          <w:szCs w:val="24"/>
        </w:rPr>
        <w:lastRenderedPageBreak/>
        <w:t>bonds and notes issued pursuant to this ordinance shall at any time exceed the sum first mentioned in this section, the moneys raised by the issuance of said bonds shall, to not less than the amount of such excess, be applied to the payment of such notes then outstanding.</w:t>
      </w:r>
    </w:p>
    <w:p w14:paraId="3C916C15"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10.</w:t>
      </w:r>
      <w:r w:rsidRPr="00440A97">
        <w:rPr>
          <w:rFonts w:ascii="Courier New" w:eastAsia="Times New Roman" w:hAnsi="Courier New" w:cs="Courier New"/>
          <w:sz w:val="24"/>
          <w:szCs w:val="24"/>
        </w:rPr>
        <w:tab/>
        <w:t>Each bond anticipation note issued pursuant to this ordinance shall be dated on or about the date of its issuance and shall be payable not more than one year from its date, shall bear interest at a rate per annum as may be hereafter determined within the limitations prescribed by law and may be renewed from time to time pursuant to and within limitations prescribed by the Local Bond Law.  Each of said bond anticipation notes shall be signed by the Mayor and by a financial officer and shall be under the seal of said Borough and attested by the Borough Clerk or Deputy Borough Clerk.  Said officers are hereby authorized to execute said notes in such form as they may adopt in conformity with law.  The power to determine any matters with respect to said notes not determined by this ordinance and also the power to sell said notes, is hereby delegated to the Chief Financial Officer who is hereby authorized to sell said notes either at one time or from time to time in the manner provided by law.</w:t>
      </w:r>
    </w:p>
    <w:p w14:paraId="31EC3600"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11.</w:t>
      </w:r>
      <w:r w:rsidRPr="00440A97">
        <w:rPr>
          <w:rFonts w:ascii="Courier New" w:eastAsia="Times New Roman" w:hAnsi="Courier New" w:cs="Courier New"/>
          <w:sz w:val="24"/>
          <w:szCs w:val="24"/>
        </w:rPr>
        <w:tab/>
        <w:t xml:space="preserve">It is hereby determined and declared that the average period of usefulness of said purposes, according to their reasonable lives, taking into consideration the respective amounts of bonds or notes authorized for said purposes, is a period of 8.81 years computed from the date of said bonds. </w:t>
      </w:r>
    </w:p>
    <w:p w14:paraId="4DE065B5"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12.</w:t>
      </w:r>
      <w:r w:rsidRPr="00440A97">
        <w:rPr>
          <w:rFonts w:ascii="Courier New" w:eastAsia="Times New Roman" w:hAnsi="Courier New" w:cs="Courier New"/>
          <w:sz w:val="24"/>
          <w:szCs w:val="24"/>
        </w:rPr>
        <w:tab/>
        <w:t xml:space="preserve">It is hereby determined and stated that the Supplemental Debt Statement required by the Local Bond Law has been duly made and filed in the office of the Borough Clerk of said Borough, and that such statement so filed shows that the gross debt of said Borough, as defined in Section 43 of the Local Bond Law, is increased by this ordinance by $618,000 and that the </w:t>
      </w:r>
      <w:r w:rsidRPr="00440A97">
        <w:rPr>
          <w:rFonts w:ascii="Courier New" w:eastAsia="Times New Roman" w:hAnsi="Courier New" w:cs="Courier New"/>
          <w:sz w:val="24"/>
          <w:szCs w:val="24"/>
        </w:rPr>
        <w:lastRenderedPageBreak/>
        <w:t>issuance of the bonds and notes authorized by this ordinance will be within all debt limitations prescribed by said Local Bond Law.</w:t>
      </w:r>
    </w:p>
    <w:p w14:paraId="34AAA413"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13.</w:t>
      </w:r>
      <w:r w:rsidRPr="00440A97">
        <w:rPr>
          <w:rFonts w:ascii="Courier New" w:eastAsia="Times New Roman" w:hAnsi="Courier New" w:cs="Courier New"/>
          <w:sz w:val="24"/>
          <w:szCs w:val="24"/>
        </w:rPr>
        <w:tab/>
        <w:t>Any funds received from private parties, the County of Bergen, the State of New Jersey or any of their agencies or any funds received from the United States of America or any of its agencies in aid of such purposes (other than the County grant hereinbefore appropriated which shall be applied to the cost of such purposes, but shall not be applied to the payment of outstanding bond anticipation notes and the reduction of the amount of bonds authorized), shall be applied to the payment of the cost of such purposes, or, if bond anticipation notes have been issued, to the payment of the bond anticipation notes, and the amount of bonds authorized for such purposes shall be reduced accordingly.</w:t>
      </w:r>
    </w:p>
    <w:p w14:paraId="11654625"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14.</w:t>
      </w:r>
      <w:r w:rsidRPr="00440A97">
        <w:rPr>
          <w:rFonts w:ascii="Courier New" w:eastAsia="Times New Roman" w:hAnsi="Courier New" w:cs="Courier New"/>
          <w:sz w:val="24"/>
          <w:szCs w:val="24"/>
        </w:rPr>
        <w:tab/>
        <w:t xml:space="preserve">The Borough intends to issue the bonds or notes to finance the cost of the improvements described in Sections 1 and 4 of this bond ordinance.  If the Borough incurs such costs prior to the issuance of the bonds or notes, the Borough hereby states its reasonable expectation to reimburse itself for such expenditures with the proceeds of such bonds or notes in the maximum principal amount of bonds or notes authorized by this bond ordinance. </w:t>
      </w:r>
    </w:p>
    <w:p w14:paraId="7540B9BA"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15.</w:t>
      </w:r>
      <w:r w:rsidRPr="00440A97">
        <w:rPr>
          <w:rFonts w:ascii="Courier New" w:eastAsia="Times New Roman" w:hAnsi="Courier New" w:cs="Courier New"/>
          <w:sz w:val="24"/>
          <w:szCs w:val="24"/>
        </w:rPr>
        <w:tab/>
        <w:t xml:space="preserve">The full faith and credit of the Borough are hereby pledged to the punctual payment of the principal of and the interest on the obligations authorized by this ordinance.  Said obligations shall be direct, unlimited and general obligations of the Borough, and the Borough shall levy </w:t>
      </w:r>
      <w:r w:rsidRPr="00440A97">
        <w:rPr>
          <w:rFonts w:ascii="Courier New" w:eastAsia="Times New Roman" w:hAnsi="Courier New" w:cs="Courier New"/>
          <w:sz w:val="24"/>
          <w:szCs w:val="24"/>
          <w:u w:val="single"/>
        </w:rPr>
        <w:t>ad</w:t>
      </w:r>
      <w:r w:rsidRPr="00440A97">
        <w:rPr>
          <w:rFonts w:ascii="Courier New" w:eastAsia="Times New Roman" w:hAnsi="Courier New" w:cs="Courier New"/>
          <w:sz w:val="24"/>
          <w:szCs w:val="24"/>
        </w:rPr>
        <w:t xml:space="preserve"> </w:t>
      </w:r>
      <w:r w:rsidRPr="00440A97">
        <w:rPr>
          <w:rFonts w:ascii="Courier New" w:eastAsia="Times New Roman" w:hAnsi="Courier New" w:cs="Courier New"/>
          <w:sz w:val="24"/>
          <w:szCs w:val="24"/>
          <w:u w:val="single"/>
        </w:rPr>
        <w:t>valorem</w:t>
      </w:r>
      <w:r w:rsidRPr="00440A97">
        <w:rPr>
          <w:rFonts w:ascii="Courier New" w:eastAsia="Times New Roman" w:hAnsi="Courier New" w:cs="Courier New"/>
          <w:sz w:val="24"/>
          <w:szCs w:val="24"/>
        </w:rPr>
        <w:t xml:space="preserve"> taxes upon all the taxable real property within the Borough for the payment of the principal of and interest on such bonds and notes, without limitation as to rate or amount.</w:t>
      </w:r>
    </w:p>
    <w:p w14:paraId="4F220EED" w14:textId="77777777" w:rsidR="00440A97" w:rsidRPr="00440A97" w:rsidRDefault="00440A97" w:rsidP="00440A97">
      <w:pPr>
        <w:spacing w:after="0" w:line="480" w:lineRule="auto"/>
        <w:jc w:val="both"/>
        <w:rPr>
          <w:rFonts w:ascii="Courier New" w:eastAsia="Times New Roman" w:hAnsi="Courier New" w:cs="Courier New"/>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t>Section 16.</w:t>
      </w:r>
      <w:r w:rsidRPr="00440A97">
        <w:rPr>
          <w:rFonts w:ascii="Courier New" w:eastAsia="Times New Roman" w:hAnsi="Courier New" w:cs="Courier New"/>
          <w:sz w:val="24"/>
          <w:szCs w:val="24"/>
        </w:rPr>
        <w:tab/>
        <w:t xml:space="preserve">The capital budget is hereby amended to conform with the provisions of this ordinance to the extent of any </w:t>
      </w:r>
      <w:r w:rsidRPr="00440A97">
        <w:rPr>
          <w:rFonts w:ascii="Courier New" w:eastAsia="Times New Roman" w:hAnsi="Courier New" w:cs="Courier New"/>
          <w:sz w:val="24"/>
          <w:szCs w:val="24"/>
        </w:rPr>
        <w:lastRenderedPageBreak/>
        <w:t>inconsistency therewith and the resolutions promulgated by the Local Finance Board showing full detail of the amended capital budget and capital program as approved by the Director, Division of Local Government Services, is on file with the Borough Clerk and is available for public inspection.</w:t>
      </w:r>
    </w:p>
    <w:p w14:paraId="68A38BC3" w14:textId="13F3AA60" w:rsidR="00440A97" w:rsidRDefault="00440A97" w:rsidP="00440A97">
      <w:pPr>
        <w:spacing w:after="0" w:line="480" w:lineRule="auto"/>
        <w:jc w:val="both"/>
        <w:rPr>
          <w:rFonts w:ascii="Times New Roman" w:eastAsia="Times New Roman" w:hAnsi="Times New Roman" w:cs="Times New Roman"/>
          <w:sz w:val="24"/>
          <w:szCs w:val="24"/>
        </w:rPr>
      </w:pPr>
      <w:r w:rsidRPr="00440A97">
        <w:rPr>
          <w:rFonts w:ascii="Courier New" w:eastAsia="Times New Roman" w:hAnsi="Courier New" w:cs="Courier New"/>
          <w:sz w:val="24"/>
          <w:szCs w:val="24"/>
        </w:rPr>
        <w:tab/>
      </w:r>
      <w:r w:rsidRPr="00440A97">
        <w:rPr>
          <w:rFonts w:ascii="Courier New" w:eastAsia="Times New Roman" w:hAnsi="Courier New" w:cs="Courier New"/>
          <w:sz w:val="24"/>
          <w:szCs w:val="24"/>
        </w:rPr>
        <w:tab/>
      </w:r>
      <w:r w:rsidRPr="007250F6">
        <w:rPr>
          <w:rFonts w:ascii="Times New Roman" w:eastAsia="Times New Roman" w:hAnsi="Times New Roman" w:cs="Times New Roman"/>
          <w:sz w:val="24"/>
          <w:szCs w:val="24"/>
        </w:rPr>
        <w:t>Section 17.</w:t>
      </w:r>
      <w:r w:rsidRPr="007250F6">
        <w:rPr>
          <w:rFonts w:ascii="Times New Roman" w:eastAsia="Times New Roman" w:hAnsi="Times New Roman" w:cs="Times New Roman"/>
          <w:sz w:val="24"/>
          <w:szCs w:val="24"/>
        </w:rPr>
        <w:tab/>
        <w:t>This ordinance shall take effect twenty days after the first publication thereof after final passage.</w:t>
      </w:r>
    </w:p>
    <w:p w14:paraId="41839889" w14:textId="556F9BCA" w:rsidR="00AD2D39" w:rsidRDefault="00AD2D39" w:rsidP="00AD2D39">
      <w:pPr>
        <w:spacing w:after="0" w:line="240" w:lineRule="auto"/>
        <w:jc w:val="both"/>
        <w:rPr>
          <w:rFonts w:ascii="Times New Roman" w:eastAsia="Times New Roman" w:hAnsi="Times New Roman" w:cs="Times New Roman"/>
          <w:b/>
          <w:bCs/>
          <w:sz w:val="24"/>
          <w:szCs w:val="24"/>
        </w:rPr>
      </w:pPr>
      <w:r w:rsidRPr="00AD2D39">
        <w:rPr>
          <w:rFonts w:ascii="Times New Roman" w:eastAsia="Times New Roman" w:hAnsi="Times New Roman" w:cs="Times New Roman"/>
          <w:b/>
          <w:bCs/>
          <w:sz w:val="24"/>
          <w:szCs w:val="24"/>
        </w:rPr>
        <w:t>OPEN MEETING TO THE PUBLIC ON ORDINANCE #1036-2021 ONLY</w:t>
      </w:r>
    </w:p>
    <w:p w14:paraId="35B86AC7" w14:textId="7EE51853" w:rsidR="00AD2D39" w:rsidRDefault="00AD2D39" w:rsidP="00AD2D39">
      <w:pPr>
        <w:spacing w:after="0" w:line="240" w:lineRule="auto"/>
        <w:jc w:val="both"/>
        <w:rPr>
          <w:rFonts w:ascii="Times New Roman" w:eastAsia="Times New Roman" w:hAnsi="Times New Roman" w:cs="Times New Roman"/>
          <w:b/>
          <w:bCs/>
          <w:sz w:val="24"/>
          <w:szCs w:val="24"/>
        </w:rPr>
      </w:pPr>
    </w:p>
    <w:p w14:paraId="35E325A8" w14:textId="2B6FE8CA" w:rsidR="00AD2D39" w:rsidRPr="00AD2D39" w:rsidRDefault="00AD2D39" w:rsidP="00AD2D3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CLOSE MEETING TO THE PUBLIC</w:t>
      </w:r>
    </w:p>
    <w:p w14:paraId="74775ADD" w14:textId="77777777" w:rsidR="00EA7214" w:rsidRDefault="00EA7214" w:rsidP="0020004C">
      <w:pPr>
        <w:spacing w:after="0" w:line="480" w:lineRule="auto"/>
        <w:jc w:val="both"/>
        <w:rPr>
          <w:rFonts w:ascii="Courier New" w:eastAsia="Times New Roman" w:hAnsi="Courier New" w:cs="Courier New"/>
          <w:b/>
          <w:bCs/>
          <w:sz w:val="24"/>
          <w:szCs w:val="24"/>
        </w:rPr>
      </w:pPr>
    </w:p>
    <w:p w14:paraId="49817E64" w14:textId="1CC7A457" w:rsidR="000B3B3B" w:rsidRPr="00EA7214" w:rsidRDefault="007250F6" w:rsidP="00EA7214">
      <w:pPr>
        <w:spacing w:after="0" w:line="480" w:lineRule="auto"/>
        <w:jc w:val="both"/>
        <w:rPr>
          <w:rFonts w:ascii="Times New Roman" w:eastAsia="Times New Roman" w:hAnsi="Times New Roman" w:cs="Times New Roman"/>
          <w:b/>
          <w:bCs/>
          <w:sz w:val="24"/>
          <w:szCs w:val="24"/>
        </w:rPr>
      </w:pPr>
      <w:r w:rsidRPr="007250F6">
        <w:rPr>
          <w:rFonts w:ascii="Times New Roman" w:eastAsia="Times New Roman" w:hAnsi="Times New Roman" w:cs="Times New Roman"/>
          <w:b/>
          <w:bCs/>
          <w:sz w:val="24"/>
          <w:szCs w:val="24"/>
        </w:rPr>
        <w:t>ROLL CALL VOTE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D85077" w:rsidRPr="00CE610F" w14:paraId="7485F751" w14:textId="77777777" w:rsidTr="00521CD7">
        <w:tc>
          <w:tcPr>
            <w:tcW w:w="0" w:type="auto"/>
            <w:shd w:val="clear" w:color="auto" w:fill="auto"/>
          </w:tcPr>
          <w:p w14:paraId="07DA92F4"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67445F33"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45050916"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6D3A577F"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723BA06A"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D85077" w:rsidRPr="00CE610F" w14:paraId="1A602ED2" w14:textId="77777777" w:rsidTr="00521CD7">
        <w:tc>
          <w:tcPr>
            <w:tcW w:w="0" w:type="auto"/>
            <w:shd w:val="clear" w:color="auto" w:fill="auto"/>
          </w:tcPr>
          <w:p w14:paraId="526DE585"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5D0B0C56"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BE52419"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0A6994A"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2538D4A"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D85077" w:rsidRPr="00CE610F" w14:paraId="2F09C605" w14:textId="77777777" w:rsidTr="00521CD7">
        <w:tc>
          <w:tcPr>
            <w:tcW w:w="0" w:type="auto"/>
            <w:shd w:val="clear" w:color="auto" w:fill="auto"/>
          </w:tcPr>
          <w:p w14:paraId="76F0E715"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12DE04B2"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A66E213"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7FBE2B3"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534A0CD"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D85077" w:rsidRPr="00CE610F" w14:paraId="7A8D9A6B" w14:textId="77777777" w:rsidTr="00521CD7">
        <w:tc>
          <w:tcPr>
            <w:tcW w:w="0" w:type="auto"/>
            <w:shd w:val="clear" w:color="auto" w:fill="auto"/>
          </w:tcPr>
          <w:p w14:paraId="24FE76B9"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511D66EE"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0029C7D"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F3A540F"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BB7859C"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D85077" w:rsidRPr="00CE610F" w14:paraId="252AA7BE" w14:textId="77777777" w:rsidTr="00521CD7">
        <w:tc>
          <w:tcPr>
            <w:tcW w:w="0" w:type="auto"/>
            <w:shd w:val="clear" w:color="auto" w:fill="auto"/>
          </w:tcPr>
          <w:p w14:paraId="2569F8AD" w14:textId="77777777" w:rsidR="00D85077" w:rsidRPr="00CE610F" w:rsidRDefault="00D85077"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6D75DDC9"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DCA5929"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6CB5E86"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2F61259"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D85077" w:rsidRPr="00CE610F" w14:paraId="0A7AA0C1" w14:textId="77777777" w:rsidTr="00521CD7">
        <w:tc>
          <w:tcPr>
            <w:tcW w:w="0" w:type="auto"/>
            <w:shd w:val="clear" w:color="auto" w:fill="auto"/>
          </w:tcPr>
          <w:p w14:paraId="7071DB78" w14:textId="77777777" w:rsidR="00D85077" w:rsidRPr="00CE610F" w:rsidRDefault="00D85077"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5AFD7451"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8642CA7"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611EBB8"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88CBEA5"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D85077" w:rsidRPr="00CE610F" w14:paraId="4A305B24" w14:textId="77777777" w:rsidTr="00521CD7">
        <w:trPr>
          <w:trHeight w:val="242"/>
        </w:trPr>
        <w:tc>
          <w:tcPr>
            <w:tcW w:w="0" w:type="auto"/>
            <w:shd w:val="clear" w:color="auto" w:fill="auto"/>
          </w:tcPr>
          <w:p w14:paraId="1D75B34E" w14:textId="77777777" w:rsidR="00D85077" w:rsidRPr="00CE610F" w:rsidRDefault="00D85077"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476C6ABD"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5479F5E"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7B9904C"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4E18176" w14:textId="77777777" w:rsidR="00D85077"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D85077"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50B584A7" w14:textId="7354679B" w:rsidR="00AA54D3" w:rsidRDefault="00AA54D3" w:rsidP="00AA54D3">
      <w:pPr>
        <w:spacing w:after="0"/>
        <w:rPr>
          <w:rFonts w:ascii="Times New Roman" w:hAnsi="Times New Roman" w:cs="Times New Roman"/>
          <w:b/>
          <w:bCs/>
          <w:sz w:val="24"/>
          <w:szCs w:val="24"/>
        </w:rPr>
      </w:pPr>
    </w:p>
    <w:p w14:paraId="6E27D233" w14:textId="77777777" w:rsidR="003A1F9C" w:rsidRDefault="00AD2D39" w:rsidP="00AA54D3">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0817AC8F" w14:textId="33C38090" w:rsidR="00AA54D3" w:rsidRDefault="00AD2D39" w:rsidP="003A1F9C">
      <w:pPr>
        <w:spacing w:after="0"/>
        <w:ind w:left="3600" w:firstLine="720"/>
        <w:rPr>
          <w:rFonts w:ascii="Times New Roman" w:hAnsi="Times New Roman" w:cs="Times New Roman"/>
          <w:b/>
          <w:bCs/>
          <w:sz w:val="24"/>
          <w:szCs w:val="24"/>
        </w:rPr>
      </w:pPr>
      <w:r>
        <w:rPr>
          <w:rFonts w:ascii="Times New Roman" w:hAnsi="Times New Roman" w:cs="Times New Roman"/>
          <w:b/>
          <w:bCs/>
          <w:sz w:val="24"/>
          <w:szCs w:val="24"/>
        </w:rPr>
        <w:t>******</w:t>
      </w:r>
    </w:p>
    <w:p w14:paraId="7C22EB05" w14:textId="629F2B15" w:rsidR="00AD2D39" w:rsidRDefault="00AD2D39" w:rsidP="00AA54D3">
      <w:pPr>
        <w:spacing w:after="0"/>
        <w:rPr>
          <w:rFonts w:ascii="Times New Roman" w:hAnsi="Times New Roman" w:cs="Times New Roman"/>
          <w:b/>
          <w:bCs/>
          <w:sz w:val="24"/>
          <w:szCs w:val="24"/>
        </w:rPr>
      </w:pPr>
    </w:p>
    <w:p w14:paraId="0F449FAC" w14:textId="00B189AE" w:rsidR="00AD2D39" w:rsidRDefault="00AD2D39" w:rsidP="00AA54D3">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ORDINANCE #</w:t>
      </w:r>
      <w:r w:rsidR="00173AB9">
        <w:rPr>
          <w:rFonts w:ascii="Times New Roman" w:hAnsi="Times New Roman" w:cs="Times New Roman"/>
          <w:b/>
          <w:bCs/>
          <w:sz w:val="24"/>
          <w:szCs w:val="24"/>
        </w:rPr>
        <w:t>1037-2021</w:t>
      </w:r>
    </w:p>
    <w:p w14:paraId="35FB8133" w14:textId="0C9842B8" w:rsidR="00173AB9" w:rsidRDefault="00173AB9" w:rsidP="00AA54D3">
      <w:pPr>
        <w:spacing w:after="0"/>
        <w:rPr>
          <w:rFonts w:ascii="Times New Roman" w:hAnsi="Times New Roman" w:cs="Times New Roman"/>
          <w:b/>
          <w:bCs/>
          <w:sz w:val="24"/>
          <w:szCs w:val="24"/>
        </w:rPr>
      </w:pPr>
    </w:p>
    <w:p w14:paraId="24C99B1A" w14:textId="18538B45" w:rsidR="00D47693" w:rsidRPr="00463D0C" w:rsidRDefault="00463D0C" w:rsidP="00463D0C">
      <w:pPr>
        <w:spacing w:after="0" w:line="240" w:lineRule="auto"/>
        <w:jc w:val="both"/>
        <w:rPr>
          <w:rFonts w:ascii="Times New Roman" w:eastAsia="Times New Roman" w:hAnsi="Times New Roman" w:cs="Times New Roman"/>
          <w:b/>
          <w:sz w:val="24"/>
          <w:szCs w:val="24"/>
        </w:rPr>
      </w:pPr>
      <w:r w:rsidRPr="00463D0C">
        <w:rPr>
          <w:rFonts w:ascii="Times New Roman" w:eastAsia="Times New Roman" w:hAnsi="Times New Roman" w:cs="Times New Roman"/>
          <w:b/>
          <w:sz w:val="24"/>
          <w:szCs w:val="24"/>
        </w:rPr>
        <w:t>ORDINANCE AUTHORIZING THE SALE OF REAL PROPERTY LOCATED IN THE BOROUGH OF NORTHVALE AS SHOWN ON THE TAX MAP AS BLOCK 1011, LOT 5.01 AND BLOCK 1011, LOT 5.02</w:t>
      </w:r>
    </w:p>
    <w:p w14:paraId="2D52353F" w14:textId="45D16D4E" w:rsidR="00D47693" w:rsidRDefault="00D47693" w:rsidP="00D47693">
      <w:pPr>
        <w:spacing w:after="0" w:line="276"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9364F2" w:rsidRPr="00791297" w14:paraId="1133AE83" w14:textId="77777777" w:rsidTr="00F30FB2">
        <w:tc>
          <w:tcPr>
            <w:tcW w:w="0" w:type="auto"/>
            <w:shd w:val="clear" w:color="auto" w:fill="auto"/>
          </w:tcPr>
          <w:p w14:paraId="09EAD61A" w14:textId="77777777" w:rsidR="009364F2" w:rsidRPr="00791297" w:rsidRDefault="009364F2" w:rsidP="00F30FB2">
            <w:pPr>
              <w:spacing w:after="0" w:line="240" w:lineRule="auto"/>
              <w:jc w:val="both"/>
              <w:rPr>
                <w:rFonts w:ascii="Times New Roman" w:eastAsia="Times New Roman" w:hAnsi="Times New Roman" w:cs="Times New Roman"/>
                <w:sz w:val="16"/>
                <w:szCs w:val="16"/>
              </w:rPr>
            </w:pPr>
            <w:bookmarkStart w:id="3" w:name="_Hlk73455221"/>
            <w:r w:rsidRPr="00791297">
              <w:rPr>
                <w:rFonts w:ascii="Times New Roman" w:eastAsia="Times New Roman" w:hAnsi="Times New Roman" w:cs="Times New Roman"/>
                <w:sz w:val="16"/>
                <w:szCs w:val="16"/>
              </w:rPr>
              <w:t>Motion</w:t>
            </w:r>
          </w:p>
        </w:tc>
        <w:tc>
          <w:tcPr>
            <w:tcW w:w="0" w:type="auto"/>
            <w:shd w:val="clear" w:color="auto" w:fill="auto"/>
          </w:tcPr>
          <w:p w14:paraId="112469E2" w14:textId="77777777" w:rsidR="009364F2" w:rsidRPr="00791297" w:rsidRDefault="009364F2" w:rsidP="00F30FB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3CFEACB0" w14:textId="77777777" w:rsidR="009364F2" w:rsidRPr="00791297" w:rsidRDefault="009364F2" w:rsidP="00F30FB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9364F2" w:rsidRPr="00791297" w14:paraId="3B1D2C5F" w14:textId="77777777" w:rsidTr="00F30FB2">
        <w:tc>
          <w:tcPr>
            <w:tcW w:w="0" w:type="auto"/>
            <w:shd w:val="clear" w:color="auto" w:fill="auto"/>
          </w:tcPr>
          <w:p w14:paraId="06BA9183"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E6D11BA"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94DDCD1"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9364F2" w:rsidRPr="00791297" w14:paraId="77848C97" w14:textId="77777777" w:rsidTr="00F30FB2">
        <w:tc>
          <w:tcPr>
            <w:tcW w:w="0" w:type="auto"/>
            <w:shd w:val="clear" w:color="auto" w:fill="auto"/>
          </w:tcPr>
          <w:p w14:paraId="693C0875"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F1D6970"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662CDF8"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9364F2" w:rsidRPr="00791297" w14:paraId="56B8B4D4" w14:textId="77777777" w:rsidTr="00F30FB2">
        <w:tc>
          <w:tcPr>
            <w:tcW w:w="0" w:type="auto"/>
            <w:shd w:val="clear" w:color="auto" w:fill="auto"/>
          </w:tcPr>
          <w:p w14:paraId="33127378"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5E48ABF"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BABBE85"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9364F2" w:rsidRPr="00791297" w14:paraId="20CA5AA3" w14:textId="77777777" w:rsidTr="00F30FB2">
        <w:tc>
          <w:tcPr>
            <w:tcW w:w="0" w:type="auto"/>
            <w:shd w:val="clear" w:color="auto" w:fill="auto"/>
          </w:tcPr>
          <w:p w14:paraId="06FE11EB"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C02233C"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90E9DD8" w14:textId="77777777" w:rsidR="009364F2" w:rsidRPr="00791297" w:rsidRDefault="009364F2" w:rsidP="00F30FB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9364F2" w:rsidRPr="00791297" w14:paraId="3F76C3EA" w14:textId="77777777" w:rsidTr="00F30FB2">
        <w:tc>
          <w:tcPr>
            <w:tcW w:w="0" w:type="auto"/>
            <w:shd w:val="clear" w:color="auto" w:fill="auto"/>
          </w:tcPr>
          <w:p w14:paraId="0E03D9AA"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4C1F5F2"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0051EAD" w14:textId="77777777" w:rsidR="009364F2" w:rsidRPr="00791297" w:rsidRDefault="009364F2" w:rsidP="00F30FB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9364F2" w:rsidRPr="00791297" w14:paraId="2476E6C7" w14:textId="77777777" w:rsidTr="00F30FB2">
        <w:tc>
          <w:tcPr>
            <w:tcW w:w="0" w:type="auto"/>
            <w:shd w:val="clear" w:color="auto" w:fill="auto"/>
          </w:tcPr>
          <w:p w14:paraId="4A46C585"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8144D2B"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DE139E5" w14:textId="77777777" w:rsidR="009364F2" w:rsidRPr="00791297" w:rsidRDefault="009364F2" w:rsidP="00F30FB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bookmarkEnd w:id="3"/>
    </w:tbl>
    <w:p w14:paraId="0E5B24C0" w14:textId="77777777" w:rsidR="00D47693" w:rsidRPr="00D47693" w:rsidRDefault="00D47693" w:rsidP="00D47693">
      <w:pPr>
        <w:spacing w:after="0" w:line="276" w:lineRule="auto"/>
        <w:rPr>
          <w:rFonts w:ascii="Times New Roman" w:eastAsia="Calibri" w:hAnsi="Times New Roman" w:cs="Times New Roman"/>
          <w:b/>
          <w:sz w:val="24"/>
          <w:szCs w:val="24"/>
        </w:rPr>
      </w:pPr>
    </w:p>
    <w:p w14:paraId="238CE0E3" w14:textId="77777777" w:rsidR="00273E8B" w:rsidRPr="00273E8B" w:rsidRDefault="00273E8B" w:rsidP="00273E8B">
      <w:pPr>
        <w:spacing w:after="0" w:line="240" w:lineRule="auto"/>
        <w:ind w:firstLine="720"/>
        <w:jc w:val="both"/>
        <w:rPr>
          <w:rFonts w:ascii="Times New Roman" w:eastAsia="Times New Roman" w:hAnsi="Times New Roman" w:cs="Times New Roman"/>
          <w:b/>
          <w:sz w:val="24"/>
          <w:szCs w:val="24"/>
        </w:rPr>
      </w:pPr>
      <w:r w:rsidRPr="00273E8B">
        <w:rPr>
          <w:rFonts w:ascii="Times New Roman" w:eastAsia="Times New Roman" w:hAnsi="Times New Roman" w:cs="Times New Roman"/>
          <w:b/>
          <w:bCs/>
          <w:color w:val="000000"/>
          <w:sz w:val="24"/>
          <w:szCs w:val="24"/>
        </w:rPr>
        <w:t>WHEREAS</w:t>
      </w:r>
      <w:r w:rsidRPr="00273E8B">
        <w:rPr>
          <w:rFonts w:ascii="Times New Roman" w:eastAsia="Times New Roman" w:hAnsi="Times New Roman" w:cs="Times New Roman"/>
          <w:color w:val="000000"/>
          <w:sz w:val="24"/>
          <w:szCs w:val="24"/>
        </w:rPr>
        <w:t xml:space="preserve">, the Borough of Northvale is the owner of two (2) parcels of real property, the first being commonly known </w:t>
      </w:r>
      <w:r w:rsidRPr="00273E8B">
        <w:rPr>
          <w:rFonts w:ascii="Times New Roman" w:eastAsia="Times New Roman" w:hAnsi="Times New Roman" w:cs="Times New Roman"/>
          <w:bCs/>
          <w:color w:val="1C1A21"/>
          <w:spacing w:val="1"/>
          <w:sz w:val="24"/>
          <w:szCs w:val="24"/>
        </w:rPr>
        <w:t>as 146A Walnut Street and designated as Lot 5.01 in Block 1011 on the Tax Map of the Borough of Northvale (hereinafter, “Lot 5.01”), and the second being commonly known as 155 Veterans Drive and designated as Lot 5.02 in Block 1011 on the Tax Map of the Borough of Northvale (hereinafter, “Lot 5.02”; hereinafter, collectively with Lot 5.01, the “Parcels”);</w:t>
      </w:r>
    </w:p>
    <w:p w14:paraId="6E9C2E1E" w14:textId="77777777" w:rsidR="00273E8B" w:rsidRPr="00273E8B" w:rsidRDefault="00273E8B" w:rsidP="00273E8B">
      <w:pPr>
        <w:spacing w:before="240" w:after="100" w:afterAutospacing="1" w:line="240" w:lineRule="auto"/>
        <w:ind w:firstLine="720"/>
        <w:jc w:val="both"/>
        <w:outlineLvl w:val="3"/>
        <w:rPr>
          <w:rFonts w:ascii="Times New Roman" w:eastAsia="Times New Roman" w:hAnsi="Times New Roman" w:cs="Times New Roman"/>
          <w:bCs/>
          <w:color w:val="1C1A21"/>
          <w:spacing w:val="1"/>
          <w:sz w:val="24"/>
          <w:szCs w:val="24"/>
        </w:rPr>
      </w:pPr>
      <w:r w:rsidRPr="00273E8B">
        <w:rPr>
          <w:rFonts w:ascii="Times New Roman" w:eastAsia="Times New Roman" w:hAnsi="Times New Roman" w:cs="Times New Roman"/>
          <w:b/>
          <w:color w:val="1C1A21"/>
          <w:spacing w:val="1"/>
          <w:sz w:val="24"/>
          <w:szCs w:val="24"/>
        </w:rPr>
        <w:t>WHEREAS</w:t>
      </w:r>
      <w:r w:rsidRPr="00273E8B">
        <w:rPr>
          <w:rFonts w:ascii="Times New Roman" w:eastAsia="Times New Roman" w:hAnsi="Times New Roman" w:cs="Times New Roman"/>
          <w:bCs/>
          <w:color w:val="1C1A21"/>
          <w:spacing w:val="1"/>
          <w:sz w:val="24"/>
          <w:szCs w:val="24"/>
        </w:rPr>
        <w:t>, the Governing Body of the Borough of Northvale previously determined that the Parcels are not needed for any public use and should be sold for public benefit; and</w:t>
      </w:r>
    </w:p>
    <w:p w14:paraId="78A223F0" w14:textId="77777777" w:rsidR="00273E8B" w:rsidRPr="00273E8B" w:rsidRDefault="00273E8B" w:rsidP="00273E8B">
      <w:pPr>
        <w:spacing w:before="240" w:after="100" w:afterAutospacing="1" w:line="240" w:lineRule="auto"/>
        <w:ind w:firstLine="720"/>
        <w:jc w:val="both"/>
        <w:outlineLvl w:val="3"/>
        <w:rPr>
          <w:rFonts w:ascii="Times New Roman" w:eastAsia="Times New Roman" w:hAnsi="Times New Roman" w:cs="Times New Roman"/>
          <w:bCs/>
          <w:color w:val="1C1A21"/>
          <w:sz w:val="24"/>
          <w:szCs w:val="24"/>
        </w:rPr>
      </w:pPr>
      <w:r w:rsidRPr="00273E8B">
        <w:rPr>
          <w:rFonts w:ascii="Times New Roman" w:eastAsia="Times New Roman" w:hAnsi="Times New Roman" w:cs="Times New Roman"/>
          <w:b/>
          <w:color w:val="1C1A21"/>
          <w:spacing w:val="1"/>
          <w:sz w:val="24"/>
          <w:szCs w:val="24"/>
        </w:rPr>
        <w:t>WHEREAS</w:t>
      </w:r>
      <w:r w:rsidRPr="00273E8B">
        <w:rPr>
          <w:rFonts w:ascii="Times New Roman" w:eastAsia="Times New Roman" w:hAnsi="Times New Roman" w:cs="Times New Roman"/>
          <w:bCs/>
          <w:color w:val="1C1A21"/>
          <w:spacing w:val="1"/>
          <w:sz w:val="24"/>
          <w:szCs w:val="24"/>
        </w:rPr>
        <w:t xml:space="preserve">, by Resolution 2021-80 adopted April 14, 2021, the Governing Body of the Borough of Northvale authorized the offering of the Parcels for sale to the highest bidder at public auction to be conducted pursuant to </w:t>
      </w:r>
      <w:r w:rsidRPr="00273E8B">
        <w:rPr>
          <w:rFonts w:ascii="Times New Roman" w:eastAsia="Times New Roman" w:hAnsi="Times New Roman" w:cs="Times New Roman"/>
          <w:bCs/>
          <w:color w:val="1C1A21"/>
          <w:sz w:val="24"/>
          <w:szCs w:val="24"/>
        </w:rPr>
        <w:t xml:space="preserve">the Local Lands and Buildings Laws, </w:t>
      </w:r>
      <w:r w:rsidRPr="00273E8B">
        <w:rPr>
          <w:rFonts w:ascii="Times New Roman" w:eastAsia="Times New Roman" w:hAnsi="Times New Roman" w:cs="Times New Roman"/>
          <w:bCs/>
          <w:color w:val="1C1A21"/>
          <w:sz w:val="24"/>
          <w:szCs w:val="24"/>
          <w:u w:val="single"/>
        </w:rPr>
        <w:t>N.J.S.A.</w:t>
      </w:r>
      <w:r w:rsidRPr="00273E8B">
        <w:rPr>
          <w:rFonts w:ascii="Times New Roman" w:eastAsia="Times New Roman" w:hAnsi="Times New Roman" w:cs="Times New Roman"/>
          <w:bCs/>
          <w:color w:val="1C1A21"/>
          <w:sz w:val="24"/>
          <w:szCs w:val="24"/>
        </w:rPr>
        <w:t xml:space="preserve"> 40A:12-13(a); and</w:t>
      </w:r>
    </w:p>
    <w:p w14:paraId="7F49B5E1" w14:textId="77777777" w:rsidR="00273E8B" w:rsidRPr="00273E8B" w:rsidRDefault="00273E8B" w:rsidP="00273E8B">
      <w:pPr>
        <w:spacing w:before="240" w:after="100" w:afterAutospacing="1" w:line="240" w:lineRule="auto"/>
        <w:ind w:firstLine="720"/>
        <w:jc w:val="both"/>
        <w:outlineLvl w:val="3"/>
        <w:rPr>
          <w:rFonts w:ascii="Times New Roman" w:eastAsia="Times New Roman" w:hAnsi="Times New Roman" w:cs="Times New Roman"/>
          <w:bCs/>
          <w:color w:val="1C1A21"/>
          <w:sz w:val="24"/>
          <w:szCs w:val="24"/>
        </w:rPr>
      </w:pPr>
      <w:r w:rsidRPr="00273E8B">
        <w:rPr>
          <w:rFonts w:ascii="Times New Roman" w:eastAsia="Times New Roman" w:hAnsi="Times New Roman" w:cs="Times New Roman"/>
          <w:b/>
          <w:color w:val="1C1A21"/>
          <w:sz w:val="24"/>
          <w:szCs w:val="24"/>
        </w:rPr>
        <w:t>WHEREAS</w:t>
      </w:r>
      <w:r w:rsidRPr="00273E8B">
        <w:rPr>
          <w:rFonts w:ascii="Times New Roman" w:eastAsia="Times New Roman" w:hAnsi="Times New Roman" w:cs="Times New Roman"/>
          <w:bCs/>
          <w:color w:val="1C1A21"/>
          <w:sz w:val="24"/>
          <w:szCs w:val="24"/>
        </w:rPr>
        <w:t>, the public auctions for the sale of each of the Parcels, as authorized by Resolution 2021-80, were conducted by the Borough of Northvale on May 7, 2021 and 151 Veterans Drive, LLC was determined to be the highest and successful bidder at the auction for the sale of Lot 5.01 and at the auction for the sale of Lot 5.02; and</w:t>
      </w:r>
    </w:p>
    <w:p w14:paraId="49D37724" w14:textId="77777777" w:rsidR="00273E8B" w:rsidRPr="00273E8B" w:rsidRDefault="00273E8B" w:rsidP="00273E8B">
      <w:pPr>
        <w:spacing w:before="240" w:after="100" w:afterAutospacing="1" w:line="240" w:lineRule="auto"/>
        <w:ind w:firstLine="720"/>
        <w:jc w:val="both"/>
        <w:outlineLvl w:val="3"/>
        <w:rPr>
          <w:rFonts w:ascii="Times New Roman" w:eastAsia="Times New Roman" w:hAnsi="Times New Roman" w:cs="Times New Roman"/>
          <w:bCs/>
          <w:color w:val="1C1A21"/>
          <w:sz w:val="24"/>
          <w:szCs w:val="24"/>
        </w:rPr>
      </w:pPr>
      <w:r w:rsidRPr="00273E8B">
        <w:rPr>
          <w:rFonts w:ascii="Times New Roman" w:eastAsia="Times New Roman" w:hAnsi="Times New Roman" w:cs="Times New Roman"/>
          <w:b/>
          <w:color w:val="1C1A21"/>
          <w:sz w:val="24"/>
          <w:szCs w:val="24"/>
        </w:rPr>
        <w:lastRenderedPageBreak/>
        <w:t>WHEREAS</w:t>
      </w:r>
      <w:r w:rsidRPr="00273E8B">
        <w:rPr>
          <w:rFonts w:ascii="Times New Roman" w:eastAsia="Times New Roman" w:hAnsi="Times New Roman" w:cs="Times New Roman"/>
          <w:bCs/>
          <w:color w:val="1C1A21"/>
          <w:sz w:val="24"/>
          <w:szCs w:val="24"/>
        </w:rPr>
        <w:t xml:space="preserve">, the Borough of Northvale desires to complete the sale and dispose of each of the Parcels in accordance with the provisions of </w:t>
      </w:r>
      <w:r w:rsidRPr="00273E8B">
        <w:rPr>
          <w:rFonts w:ascii="Times New Roman" w:eastAsia="Times New Roman" w:hAnsi="Times New Roman" w:cs="Times New Roman"/>
          <w:bCs/>
          <w:color w:val="1C1A21"/>
          <w:sz w:val="24"/>
          <w:szCs w:val="24"/>
          <w:u w:val="single"/>
        </w:rPr>
        <w:t>N.J.S.A.</w:t>
      </w:r>
      <w:r w:rsidRPr="00273E8B">
        <w:rPr>
          <w:rFonts w:ascii="Times New Roman" w:eastAsia="Times New Roman" w:hAnsi="Times New Roman" w:cs="Times New Roman"/>
          <w:bCs/>
          <w:color w:val="1C1A21"/>
          <w:sz w:val="24"/>
          <w:szCs w:val="24"/>
        </w:rPr>
        <w:t xml:space="preserve"> 40A:12-13.</w:t>
      </w:r>
    </w:p>
    <w:p w14:paraId="508E8A67" w14:textId="77777777" w:rsidR="00273E8B" w:rsidRPr="00273E8B" w:rsidRDefault="00273E8B" w:rsidP="00273E8B">
      <w:pPr>
        <w:spacing w:before="240" w:after="100" w:afterAutospacing="1" w:line="240" w:lineRule="auto"/>
        <w:ind w:firstLine="720"/>
        <w:jc w:val="both"/>
        <w:outlineLvl w:val="3"/>
        <w:rPr>
          <w:rFonts w:ascii="Times New Roman" w:eastAsia="Times New Roman" w:hAnsi="Times New Roman" w:cs="Times New Roman"/>
          <w:bCs/>
          <w:color w:val="1C1A21"/>
          <w:sz w:val="24"/>
          <w:szCs w:val="24"/>
        </w:rPr>
      </w:pPr>
      <w:r w:rsidRPr="00273E8B">
        <w:rPr>
          <w:rFonts w:ascii="Times New Roman" w:eastAsia="Times New Roman" w:hAnsi="Times New Roman" w:cs="Times New Roman"/>
          <w:b/>
          <w:color w:val="1C1A21"/>
          <w:sz w:val="24"/>
          <w:szCs w:val="24"/>
        </w:rPr>
        <w:t xml:space="preserve">NOW THEREFORE, BE IT ORDAINED </w:t>
      </w:r>
      <w:r w:rsidRPr="00273E8B">
        <w:rPr>
          <w:rFonts w:ascii="Times New Roman" w:eastAsia="Times New Roman" w:hAnsi="Times New Roman" w:cs="Times New Roman"/>
          <w:bCs/>
          <w:color w:val="1C1A21"/>
          <w:sz w:val="24"/>
          <w:szCs w:val="24"/>
        </w:rPr>
        <w:t>by the Governing Body of the Borough of Northvale as follows:</w:t>
      </w:r>
    </w:p>
    <w:p w14:paraId="07606198" w14:textId="77777777" w:rsidR="00273E8B" w:rsidRPr="00273E8B" w:rsidRDefault="00273E8B" w:rsidP="00273E8B">
      <w:pPr>
        <w:spacing w:before="240" w:after="100" w:afterAutospacing="1" w:line="240" w:lineRule="auto"/>
        <w:ind w:firstLine="720"/>
        <w:jc w:val="both"/>
        <w:outlineLvl w:val="3"/>
        <w:rPr>
          <w:rFonts w:ascii="Times New Roman" w:eastAsia="Times New Roman" w:hAnsi="Times New Roman" w:cs="Times New Roman"/>
          <w:b/>
          <w:bCs/>
          <w:color w:val="000000"/>
          <w:sz w:val="24"/>
          <w:szCs w:val="24"/>
        </w:rPr>
      </w:pPr>
      <w:r w:rsidRPr="00273E8B">
        <w:rPr>
          <w:rFonts w:ascii="Times New Roman" w:eastAsia="Times New Roman" w:hAnsi="Times New Roman" w:cs="Times New Roman"/>
          <w:b/>
          <w:bCs/>
          <w:color w:val="000000"/>
          <w:sz w:val="24"/>
          <w:szCs w:val="24"/>
        </w:rPr>
        <w:t>Section 1.</w:t>
      </w:r>
      <w:r w:rsidRPr="00273E8B">
        <w:rPr>
          <w:rFonts w:ascii="Times New Roman" w:eastAsia="Times New Roman" w:hAnsi="Times New Roman" w:cs="Times New Roman"/>
          <w:b/>
          <w:bCs/>
          <w:color w:val="000000"/>
          <w:sz w:val="24"/>
          <w:szCs w:val="24"/>
        </w:rPr>
        <w:tab/>
      </w:r>
      <w:r w:rsidRPr="00273E8B">
        <w:rPr>
          <w:rFonts w:ascii="Times New Roman" w:eastAsia="Times New Roman" w:hAnsi="Times New Roman" w:cs="Times New Roman"/>
          <w:sz w:val="24"/>
          <w:szCs w:val="24"/>
        </w:rPr>
        <w:t>The aforementioned recitals are incorporated herein by reference as though fully set forth at length.</w:t>
      </w:r>
    </w:p>
    <w:p w14:paraId="178CC556" w14:textId="77777777" w:rsidR="00273E8B" w:rsidRPr="00273E8B" w:rsidRDefault="00273E8B" w:rsidP="00273E8B">
      <w:pPr>
        <w:tabs>
          <w:tab w:val="left" w:pos="-1440"/>
        </w:tabs>
        <w:spacing w:after="0" w:line="240" w:lineRule="auto"/>
        <w:jc w:val="both"/>
        <w:rPr>
          <w:rFonts w:ascii="Times New Roman" w:eastAsia="Times New Roman" w:hAnsi="Times New Roman" w:cs="Times New Roman"/>
          <w:sz w:val="24"/>
          <w:szCs w:val="24"/>
        </w:rPr>
      </w:pPr>
      <w:r w:rsidRPr="00273E8B">
        <w:rPr>
          <w:rFonts w:ascii="Times New Roman" w:eastAsia="Times New Roman" w:hAnsi="Times New Roman" w:cs="Times New Roman"/>
          <w:sz w:val="24"/>
          <w:szCs w:val="24"/>
        </w:rPr>
        <w:tab/>
      </w:r>
      <w:r w:rsidRPr="00273E8B">
        <w:rPr>
          <w:rFonts w:ascii="Times New Roman" w:eastAsia="Times New Roman" w:hAnsi="Times New Roman" w:cs="Times New Roman"/>
          <w:b/>
          <w:bCs/>
          <w:sz w:val="24"/>
          <w:szCs w:val="24"/>
        </w:rPr>
        <w:t>Section 2.</w:t>
      </w:r>
      <w:r w:rsidRPr="00273E8B">
        <w:rPr>
          <w:rFonts w:ascii="Times New Roman" w:eastAsia="Times New Roman" w:hAnsi="Times New Roman" w:cs="Times New Roman"/>
          <w:b/>
          <w:bCs/>
          <w:sz w:val="24"/>
          <w:szCs w:val="24"/>
        </w:rPr>
        <w:tab/>
      </w:r>
      <w:r w:rsidRPr="00273E8B">
        <w:rPr>
          <w:rFonts w:ascii="Times New Roman" w:eastAsia="Times New Roman" w:hAnsi="Times New Roman" w:cs="Times New Roman"/>
          <w:sz w:val="24"/>
          <w:szCs w:val="24"/>
        </w:rPr>
        <w:t xml:space="preserve">In accordance with the provisions of </w:t>
      </w:r>
      <w:r w:rsidRPr="00273E8B">
        <w:rPr>
          <w:rFonts w:ascii="Times New Roman" w:eastAsia="Times New Roman" w:hAnsi="Times New Roman" w:cs="Times New Roman"/>
          <w:sz w:val="24"/>
          <w:szCs w:val="24"/>
          <w:u w:val="single"/>
        </w:rPr>
        <w:t>N.J.S.A.</w:t>
      </w:r>
      <w:r w:rsidRPr="00273E8B">
        <w:rPr>
          <w:rFonts w:ascii="Times New Roman" w:eastAsia="Times New Roman" w:hAnsi="Times New Roman" w:cs="Times New Roman"/>
          <w:sz w:val="24"/>
          <w:szCs w:val="24"/>
        </w:rPr>
        <w:t xml:space="preserve"> 40A:12-1 </w:t>
      </w:r>
      <w:r w:rsidRPr="00273E8B">
        <w:rPr>
          <w:rFonts w:ascii="Times New Roman" w:eastAsia="Times New Roman" w:hAnsi="Times New Roman" w:cs="Times New Roman"/>
          <w:sz w:val="24"/>
          <w:szCs w:val="24"/>
          <w:u w:val="single"/>
        </w:rPr>
        <w:t>et</w:t>
      </w:r>
      <w:r w:rsidRPr="00273E8B">
        <w:rPr>
          <w:rFonts w:ascii="Times New Roman" w:eastAsia="Times New Roman" w:hAnsi="Times New Roman" w:cs="Times New Roman"/>
          <w:sz w:val="24"/>
          <w:szCs w:val="24"/>
        </w:rPr>
        <w:t xml:space="preserve"> </w:t>
      </w:r>
      <w:r w:rsidRPr="00273E8B">
        <w:rPr>
          <w:rFonts w:ascii="Times New Roman" w:eastAsia="Times New Roman" w:hAnsi="Times New Roman" w:cs="Times New Roman"/>
          <w:sz w:val="24"/>
          <w:szCs w:val="24"/>
          <w:u w:val="single"/>
        </w:rPr>
        <w:t>seq</w:t>
      </w:r>
      <w:r w:rsidRPr="00273E8B">
        <w:rPr>
          <w:rFonts w:ascii="Times New Roman" w:eastAsia="Times New Roman" w:hAnsi="Times New Roman" w:cs="Times New Roman"/>
          <w:sz w:val="24"/>
          <w:szCs w:val="24"/>
        </w:rPr>
        <w:t>., and consistent with Resolution 2021-80 adopted April 14, 2021, the Governing Body of the Borough of Northvale shall and hereby does authorize the sale of the real property commonly known as and located at 146A Walnut Street in the Borough of Northvale and designated on the Official Tax Map of the Borough of Northvale as Block 1011, Lot 5.01 to 151 Veterans Drive, LLC for the sum of $200,000.00, said sale price being determined at public auction conducted May 7, 2021 as authorized by Resolution 2021-80.  The Governing Body shall and hereby does further authorize the Mayor and Acting Borough Clerk to execute an agreement with 151 Veterans Drive, LLC, the highest and successful bidder at the public auction for the sale of this real property, and all other documents necessary to consummate said sale of this real property, in a form satisfactory to Kaufman, Semeraro &amp; Leibman, LLP, counsel to the Borough of Northvale, and to complete the sale of this real property pursuant to and consistent with the terms of said agreement and related documents.</w:t>
      </w:r>
    </w:p>
    <w:p w14:paraId="0E7B21CD" w14:textId="77777777" w:rsidR="00273E8B" w:rsidRPr="00273E8B" w:rsidRDefault="00273E8B" w:rsidP="00273E8B">
      <w:pPr>
        <w:spacing w:after="0" w:line="240" w:lineRule="auto"/>
        <w:ind w:firstLine="720"/>
        <w:jc w:val="both"/>
        <w:rPr>
          <w:rFonts w:ascii="Times New Roman" w:eastAsia="Times New Roman" w:hAnsi="Times New Roman" w:cs="Times New Roman"/>
          <w:sz w:val="24"/>
          <w:szCs w:val="24"/>
        </w:rPr>
      </w:pPr>
      <w:r w:rsidRPr="00273E8B">
        <w:rPr>
          <w:rFonts w:ascii="Times New Roman" w:eastAsia="Times New Roman" w:hAnsi="Times New Roman" w:cs="Times New Roman"/>
          <w:b/>
          <w:bCs/>
          <w:sz w:val="24"/>
          <w:szCs w:val="24"/>
        </w:rPr>
        <w:t xml:space="preserve">Section 3. </w:t>
      </w:r>
      <w:r w:rsidRPr="00273E8B">
        <w:rPr>
          <w:rFonts w:ascii="Times New Roman" w:eastAsia="Times New Roman" w:hAnsi="Times New Roman" w:cs="Times New Roman"/>
          <w:b/>
          <w:bCs/>
          <w:sz w:val="24"/>
          <w:szCs w:val="24"/>
        </w:rPr>
        <w:tab/>
      </w:r>
      <w:r w:rsidRPr="00273E8B">
        <w:rPr>
          <w:rFonts w:ascii="Times New Roman" w:eastAsia="Times New Roman" w:hAnsi="Times New Roman" w:cs="Times New Roman"/>
          <w:sz w:val="24"/>
          <w:szCs w:val="24"/>
        </w:rPr>
        <w:t xml:space="preserve">In accordance with the provisions of </w:t>
      </w:r>
      <w:r w:rsidRPr="00273E8B">
        <w:rPr>
          <w:rFonts w:ascii="Times New Roman" w:eastAsia="Times New Roman" w:hAnsi="Times New Roman" w:cs="Times New Roman"/>
          <w:sz w:val="24"/>
          <w:szCs w:val="24"/>
          <w:u w:val="single"/>
        </w:rPr>
        <w:t>N.J.S.A.</w:t>
      </w:r>
      <w:r w:rsidRPr="00273E8B">
        <w:rPr>
          <w:rFonts w:ascii="Times New Roman" w:eastAsia="Times New Roman" w:hAnsi="Times New Roman" w:cs="Times New Roman"/>
          <w:sz w:val="24"/>
          <w:szCs w:val="24"/>
        </w:rPr>
        <w:t xml:space="preserve"> 40A:12-1 </w:t>
      </w:r>
      <w:r w:rsidRPr="00273E8B">
        <w:rPr>
          <w:rFonts w:ascii="Times New Roman" w:eastAsia="Times New Roman" w:hAnsi="Times New Roman" w:cs="Times New Roman"/>
          <w:sz w:val="24"/>
          <w:szCs w:val="24"/>
          <w:u w:val="single"/>
        </w:rPr>
        <w:t>et</w:t>
      </w:r>
      <w:r w:rsidRPr="00273E8B">
        <w:rPr>
          <w:rFonts w:ascii="Times New Roman" w:eastAsia="Times New Roman" w:hAnsi="Times New Roman" w:cs="Times New Roman"/>
          <w:sz w:val="24"/>
          <w:szCs w:val="24"/>
        </w:rPr>
        <w:t xml:space="preserve"> </w:t>
      </w:r>
      <w:r w:rsidRPr="00273E8B">
        <w:rPr>
          <w:rFonts w:ascii="Times New Roman" w:eastAsia="Times New Roman" w:hAnsi="Times New Roman" w:cs="Times New Roman"/>
          <w:sz w:val="24"/>
          <w:szCs w:val="24"/>
          <w:u w:val="single"/>
        </w:rPr>
        <w:t>seq</w:t>
      </w:r>
      <w:r w:rsidRPr="00273E8B">
        <w:rPr>
          <w:rFonts w:ascii="Times New Roman" w:eastAsia="Times New Roman" w:hAnsi="Times New Roman" w:cs="Times New Roman"/>
          <w:sz w:val="24"/>
          <w:szCs w:val="24"/>
        </w:rPr>
        <w:t>., and consistent with Resolution 2021-80 adopted April 14, 2021, the Governing Body of the Borough of Northvale shall and hereby does authorize the sale of the real property commonly known as and located at 155 Veterans Drive in the Borough of Paramus and designated on the Official Tax Map of the Borough as Block 1011, Lot 5.02 to 151 Veterans Drive, LLC for the sum of $465,000.00, said sale prince being determined at public auction conducted May 7, 2021 as authorized by Resolution 2021-80.  The Governing Body shall and hereby does further authorize the Mayor and Acting Borough Clerk to execute an agreement with 151 Veterans Drive, LLC, the highest and successful bidder at the public auction for the sale of this real property, and all other documents necessary to consummate said sale of this real property, in a form satisfactory to Kaufman, Semeraro &amp; Leibman, LLP, counsel to the Borough of Northvale, and to complete the sale of this real property pursuant to and consistent with the terms of said agreement and related documents.</w:t>
      </w:r>
    </w:p>
    <w:p w14:paraId="24CC79BC" w14:textId="77777777" w:rsidR="00273E8B" w:rsidRPr="00273E8B" w:rsidRDefault="00273E8B" w:rsidP="00273E8B">
      <w:pPr>
        <w:tabs>
          <w:tab w:val="left" w:pos="-1440"/>
        </w:tabs>
        <w:spacing w:after="0" w:line="240" w:lineRule="auto"/>
        <w:jc w:val="both"/>
        <w:rPr>
          <w:rFonts w:ascii="Times New Roman" w:eastAsia="Times New Roman" w:hAnsi="Times New Roman" w:cs="Times New Roman"/>
          <w:sz w:val="24"/>
          <w:szCs w:val="24"/>
        </w:rPr>
      </w:pPr>
      <w:r w:rsidRPr="00273E8B">
        <w:rPr>
          <w:rFonts w:ascii="Times New Roman" w:eastAsia="Times New Roman" w:hAnsi="Times New Roman" w:cs="Times New Roman"/>
          <w:sz w:val="24"/>
          <w:szCs w:val="24"/>
        </w:rPr>
        <w:tab/>
      </w:r>
      <w:r w:rsidRPr="00273E8B">
        <w:rPr>
          <w:rFonts w:ascii="Times New Roman" w:eastAsia="Times New Roman" w:hAnsi="Times New Roman" w:cs="Times New Roman"/>
          <w:b/>
          <w:bCs/>
          <w:sz w:val="24"/>
          <w:szCs w:val="24"/>
        </w:rPr>
        <w:t>Section 4.</w:t>
      </w:r>
      <w:r w:rsidRPr="00273E8B">
        <w:rPr>
          <w:rFonts w:ascii="Times New Roman" w:eastAsia="Times New Roman" w:hAnsi="Times New Roman" w:cs="Times New Roman"/>
          <w:sz w:val="24"/>
          <w:szCs w:val="24"/>
        </w:rPr>
        <w:tab/>
        <w:t>Kaufman, Semeraro &amp; Leibman, LLP, counsel to the Borough of Northvale, shall be and is hereby further authorized and directed to prepare any and all documents required to consummate the sale of each of the Parcels as said sales are authorized by Resolution 2021-80 adopted April 14, 2021 by the Governing Body of the Borough of Northvale and as authorized by this ordinance, and all relevant Borough officials shall be and are hereby authorized to execute any and all documents necessary in furtherance of the intentions of the within Ordinance, so long as said documents are in a form satisfactory to counsel to the Borough of Northvale.</w:t>
      </w:r>
    </w:p>
    <w:p w14:paraId="5366E6FB" w14:textId="77777777" w:rsidR="00273E8B" w:rsidRPr="00273E8B" w:rsidRDefault="00273E8B" w:rsidP="00273E8B">
      <w:pPr>
        <w:spacing w:before="240" w:after="100" w:afterAutospacing="1" w:line="240" w:lineRule="auto"/>
        <w:jc w:val="both"/>
        <w:outlineLvl w:val="3"/>
        <w:rPr>
          <w:rFonts w:ascii="Times New Roman" w:eastAsia="Times New Roman" w:hAnsi="Times New Roman" w:cs="Times New Roman"/>
          <w:sz w:val="24"/>
          <w:szCs w:val="24"/>
        </w:rPr>
      </w:pPr>
      <w:r w:rsidRPr="00273E8B">
        <w:rPr>
          <w:rFonts w:ascii="Times New Roman" w:eastAsia="Times New Roman" w:hAnsi="Times New Roman" w:cs="Times New Roman"/>
          <w:b/>
          <w:bCs/>
          <w:color w:val="000000"/>
          <w:sz w:val="24"/>
          <w:szCs w:val="24"/>
        </w:rPr>
        <w:tab/>
        <w:t>Section 5.</w:t>
      </w:r>
      <w:r w:rsidRPr="00273E8B">
        <w:rPr>
          <w:rFonts w:ascii="Times New Roman" w:eastAsia="Times New Roman" w:hAnsi="Times New Roman" w:cs="Times New Roman"/>
          <w:b/>
          <w:bCs/>
          <w:color w:val="000000"/>
          <w:sz w:val="24"/>
          <w:szCs w:val="24"/>
        </w:rPr>
        <w:tab/>
      </w:r>
      <w:r w:rsidRPr="00273E8B">
        <w:rPr>
          <w:rFonts w:ascii="Times New Roman" w:eastAsia="Times New Roman" w:hAnsi="Times New Roman" w:cs="Times New Roman"/>
          <w:bCs/>
          <w:color w:val="000000"/>
          <w:sz w:val="24"/>
          <w:szCs w:val="24"/>
        </w:rPr>
        <w:t>If any part of this ordinance is invalidated by a court of competent jurisdiction, the remainder of this ordinance shall be saved to the fullest extent possible. Any ambiguities in this ordinance shall be construed in accordance with the purpose of this ordinance.</w:t>
      </w:r>
    </w:p>
    <w:p w14:paraId="2DB8022D" w14:textId="77777777" w:rsidR="00273E8B" w:rsidRPr="00273E8B" w:rsidRDefault="00273E8B" w:rsidP="00273E8B">
      <w:pPr>
        <w:adjustRightInd w:val="0"/>
        <w:spacing w:after="0" w:line="240" w:lineRule="auto"/>
        <w:ind w:firstLine="631"/>
        <w:jc w:val="both"/>
        <w:rPr>
          <w:rFonts w:ascii="Times New Roman" w:eastAsia="Times New Roman" w:hAnsi="Times New Roman" w:cs="Times New Roman"/>
          <w:sz w:val="24"/>
          <w:szCs w:val="24"/>
        </w:rPr>
      </w:pPr>
      <w:r w:rsidRPr="00273E8B">
        <w:rPr>
          <w:rFonts w:ascii="Times New Roman" w:eastAsia="Times New Roman" w:hAnsi="Times New Roman" w:cs="Times New Roman"/>
          <w:b/>
          <w:sz w:val="24"/>
          <w:szCs w:val="24"/>
        </w:rPr>
        <w:t>Section 6.</w:t>
      </w:r>
      <w:r w:rsidRPr="00273E8B">
        <w:rPr>
          <w:rFonts w:ascii="Times New Roman" w:eastAsia="Times New Roman" w:hAnsi="Times New Roman" w:cs="Times New Roman"/>
          <w:b/>
          <w:sz w:val="24"/>
          <w:szCs w:val="24"/>
        </w:rPr>
        <w:tab/>
      </w:r>
      <w:r w:rsidRPr="00273E8B">
        <w:rPr>
          <w:rFonts w:ascii="Times New Roman" w:eastAsia="Times New Roman" w:hAnsi="Times New Roman" w:cs="Times New Roman"/>
          <w:sz w:val="24"/>
          <w:szCs w:val="24"/>
        </w:rPr>
        <w:t xml:space="preserve">All prior ordinances that are inconsistent with this ordinance are repealed.  All ordinances are hereby amended to be consistent with this ordinance and all ordinances, including this one, shall be construed consistent with the express purpose of this ordinance.    </w:t>
      </w:r>
    </w:p>
    <w:p w14:paraId="07384DC5" w14:textId="77777777" w:rsidR="00273E8B" w:rsidRPr="00273E8B" w:rsidRDefault="00273E8B" w:rsidP="00273E8B">
      <w:pPr>
        <w:spacing w:before="240" w:after="100" w:afterAutospacing="1" w:line="240" w:lineRule="auto"/>
        <w:ind w:firstLine="631"/>
        <w:jc w:val="both"/>
        <w:outlineLvl w:val="3"/>
        <w:rPr>
          <w:rFonts w:ascii="Times New Roman" w:eastAsia="Times New Roman" w:hAnsi="Times New Roman" w:cs="Times New Roman"/>
          <w:sz w:val="24"/>
          <w:szCs w:val="24"/>
        </w:rPr>
      </w:pPr>
      <w:r w:rsidRPr="00273E8B">
        <w:rPr>
          <w:rFonts w:ascii="Times New Roman" w:eastAsia="Times New Roman" w:hAnsi="Times New Roman" w:cs="Times New Roman"/>
          <w:b/>
          <w:bCs/>
          <w:color w:val="000000"/>
          <w:sz w:val="24"/>
          <w:szCs w:val="24"/>
        </w:rPr>
        <w:t>Section 7.</w:t>
      </w:r>
      <w:r w:rsidRPr="00273E8B">
        <w:rPr>
          <w:rFonts w:ascii="Times New Roman" w:eastAsia="Times New Roman" w:hAnsi="Times New Roman" w:cs="Times New Roman"/>
          <w:b/>
          <w:bCs/>
          <w:color w:val="000000"/>
          <w:sz w:val="24"/>
          <w:szCs w:val="24"/>
        </w:rPr>
        <w:tab/>
      </w:r>
      <w:r w:rsidRPr="00273E8B">
        <w:rPr>
          <w:rFonts w:ascii="Times New Roman" w:eastAsia="Times New Roman" w:hAnsi="Times New Roman" w:cs="Times New Roman"/>
          <w:sz w:val="24"/>
          <w:szCs w:val="24"/>
        </w:rPr>
        <w:t xml:space="preserve">This ordinance shall take effect after publication and passage according to law. </w:t>
      </w:r>
    </w:p>
    <w:p w14:paraId="160C34BE" w14:textId="1D8A84C0" w:rsidR="00273E8B" w:rsidRDefault="00273E8B" w:rsidP="00273E8B">
      <w:pPr>
        <w:widowControl w:val="0"/>
        <w:tabs>
          <w:tab w:val="left" w:pos="1180"/>
        </w:tabs>
        <w:autoSpaceDE w:val="0"/>
        <w:autoSpaceDN w:val="0"/>
        <w:spacing w:before="288" w:after="200" w:line="240" w:lineRule="auto"/>
        <w:rPr>
          <w:rFonts w:ascii="Times New Roman" w:eastAsia="Times New Roman" w:hAnsi="Times New Roman" w:cs="Times New Roman"/>
          <w:b/>
          <w:bCs/>
          <w:sz w:val="24"/>
          <w:szCs w:val="24"/>
        </w:rPr>
      </w:pPr>
      <w:r w:rsidRPr="00273E8B">
        <w:rPr>
          <w:rFonts w:ascii="Times New Roman" w:eastAsia="Times New Roman" w:hAnsi="Times New Roman" w:cs="Times New Roman"/>
          <w:b/>
          <w:bCs/>
          <w:sz w:val="24"/>
          <w:szCs w:val="24"/>
        </w:rPr>
        <w:t>OPEN MEETING TO THE PUBLIC ON ORDINANCE #1037-2021 ONLY</w:t>
      </w:r>
      <w:r w:rsidRPr="00273E8B">
        <w:rPr>
          <w:rFonts w:ascii="Times New Roman" w:eastAsia="Times New Roman" w:hAnsi="Times New Roman" w:cs="Times New Roman"/>
          <w:b/>
          <w:bCs/>
          <w:sz w:val="24"/>
          <w:szCs w:val="24"/>
        </w:rPr>
        <w:tab/>
      </w:r>
    </w:p>
    <w:p w14:paraId="2ABF951B" w14:textId="0108035D" w:rsidR="00273E8B" w:rsidRDefault="00273E8B" w:rsidP="00273E8B">
      <w:pPr>
        <w:widowControl w:val="0"/>
        <w:tabs>
          <w:tab w:val="left" w:pos="1180"/>
        </w:tabs>
        <w:autoSpaceDE w:val="0"/>
        <w:autoSpaceDN w:val="0"/>
        <w:spacing w:before="288" w:after="20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CLOSE MEETING TO THE PUBLIC</w:t>
      </w:r>
    </w:p>
    <w:p w14:paraId="2B75AE93" w14:textId="04EC4FFE" w:rsidR="00273E8B" w:rsidRPr="00273E8B" w:rsidRDefault="00273E8B" w:rsidP="00273E8B">
      <w:pPr>
        <w:widowControl w:val="0"/>
        <w:tabs>
          <w:tab w:val="left" w:pos="1180"/>
        </w:tabs>
        <w:autoSpaceDE w:val="0"/>
        <w:autoSpaceDN w:val="0"/>
        <w:spacing w:before="288" w:after="200" w:line="240" w:lineRule="auto"/>
        <w:rPr>
          <w:rFonts w:ascii="Times New Roman" w:eastAsia="Calibri" w:hAnsi="Times New Roman" w:cs="Times New Roman"/>
          <w:b/>
          <w:bCs/>
          <w:sz w:val="24"/>
          <w:szCs w:val="24"/>
        </w:rPr>
      </w:pPr>
      <w:r>
        <w:rPr>
          <w:rFonts w:ascii="Times New Roman" w:eastAsia="Times New Roman" w:hAnsi="Times New Roman" w:cs="Times New Roman"/>
          <w:b/>
          <w:bCs/>
          <w:sz w:val="24"/>
          <w:szCs w:val="24"/>
        </w:rPr>
        <w:t>ROLL CALL VOTE</w:t>
      </w:r>
    </w:p>
    <w:p w14:paraId="6D501D02" w14:textId="77777777" w:rsidR="00273E8B" w:rsidRPr="00273E8B" w:rsidRDefault="00273E8B" w:rsidP="00273E8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273E8B" w:rsidRPr="00CE610F" w14:paraId="29E6799E" w14:textId="77777777" w:rsidTr="006124E7">
        <w:tc>
          <w:tcPr>
            <w:tcW w:w="0" w:type="auto"/>
            <w:shd w:val="clear" w:color="auto" w:fill="auto"/>
          </w:tcPr>
          <w:p w14:paraId="2063B214"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2BB37DC9"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1FED5DAA"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702F0DD5"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5832A4BB"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273E8B" w:rsidRPr="00CE610F" w14:paraId="6F95C2A0" w14:textId="77777777" w:rsidTr="006124E7">
        <w:tc>
          <w:tcPr>
            <w:tcW w:w="0" w:type="auto"/>
            <w:shd w:val="clear" w:color="auto" w:fill="auto"/>
          </w:tcPr>
          <w:p w14:paraId="09D47A85"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376CE4CF"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7929E48"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ECF1C20"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A76EE02"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73E8B" w:rsidRPr="00CE610F" w14:paraId="4E691F9B" w14:textId="77777777" w:rsidTr="006124E7">
        <w:tc>
          <w:tcPr>
            <w:tcW w:w="0" w:type="auto"/>
            <w:shd w:val="clear" w:color="auto" w:fill="auto"/>
          </w:tcPr>
          <w:p w14:paraId="5F5876A6"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5FCCA854"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962792E"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1CFAB4E"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6EBC81E"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73E8B" w:rsidRPr="00CE610F" w14:paraId="00AA2D40" w14:textId="77777777" w:rsidTr="006124E7">
        <w:tc>
          <w:tcPr>
            <w:tcW w:w="0" w:type="auto"/>
            <w:shd w:val="clear" w:color="auto" w:fill="auto"/>
          </w:tcPr>
          <w:p w14:paraId="31EE6F20"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2329F518"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BAC64B9"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FA0E03A"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9C6F4CD"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73E8B" w:rsidRPr="00CE610F" w14:paraId="3300397B" w14:textId="77777777" w:rsidTr="006124E7">
        <w:tc>
          <w:tcPr>
            <w:tcW w:w="0" w:type="auto"/>
            <w:shd w:val="clear" w:color="auto" w:fill="auto"/>
          </w:tcPr>
          <w:p w14:paraId="1B969C63" w14:textId="77777777" w:rsidR="00273E8B" w:rsidRPr="00CE610F" w:rsidRDefault="00273E8B"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Councilman Hogan</w:t>
            </w:r>
          </w:p>
        </w:tc>
        <w:tc>
          <w:tcPr>
            <w:tcW w:w="0" w:type="auto"/>
            <w:shd w:val="clear" w:color="auto" w:fill="auto"/>
          </w:tcPr>
          <w:p w14:paraId="7BFA34EA"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8CCEE21"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8D8469F"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C1A2B6A"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73E8B" w:rsidRPr="00CE610F" w14:paraId="01ADFE20" w14:textId="77777777" w:rsidTr="006124E7">
        <w:tc>
          <w:tcPr>
            <w:tcW w:w="0" w:type="auto"/>
            <w:shd w:val="clear" w:color="auto" w:fill="auto"/>
          </w:tcPr>
          <w:p w14:paraId="2AA9F176" w14:textId="77777777" w:rsidR="00273E8B" w:rsidRPr="00CE610F" w:rsidRDefault="00273E8B"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54A1042C"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029F0B0"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4036E93"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2B5C0B0"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273E8B" w:rsidRPr="00CE610F" w14:paraId="6698E227" w14:textId="77777777" w:rsidTr="006124E7">
        <w:trPr>
          <w:trHeight w:val="242"/>
        </w:trPr>
        <w:tc>
          <w:tcPr>
            <w:tcW w:w="0" w:type="auto"/>
            <w:shd w:val="clear" w:color="auto" w:fill="auto"/>
          </w:tcPr>
          <w:p w14:paraId="0AFAD178"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534292C8"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C05D73E"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71F32D9"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2EE9A0F" w14:textId="77777777" w:rsidR="00273E8B" w:rsidRPr="00CE610F" w:rsidRDefault="00273E8B"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6E3EF5C9" w14:textId="77777777" w:rsidR="00367B09" w:rsidRDefault="00367B09" w:rsidP="00463D0C">
      <w:pPr>
        <w:widowControl w:val="0"/>
        <w:tabs>
          <w:tab w:val="left" w:pos="1180"/>
        </w:tabs>
        <w:autoSpaceDE w:val="0"/>
        <w:autoSpaceDN w:val="0"/>
        <w:spacing w:before="288" w:after="200" w:line="240" w:lineRule="auto"/>
        <w:rPr>
          <w:rFonts w:ascii="Times New Roman" w:eastAsia="Calibri" w:hAnsi="Times New Roman" w:cs="Times New Roman"/>
          <w:b/>
          <w:sz w:val="24"/>
          <w:szCs w:val="24"/>
        </w:rPr>
      </w:pPr>
    </w:p>
    <w:p w14:paraId="5CFEBF68" w14:textId="2CB1FB13" w:rsidR="00367B09" w:rsidRDefault="00367B09" w:rsidP="00463D0C">
      <w:pPr>
        <w:widowControl w:val="0"/>
        <w:tabs>
          <w:tab w:val="left" w:pos="1180"/>
        </w:tabs>
        <w:autoSpaceDE w:val="0"/>
        <w:autoSpaceDN w:val="0"/>
        <w:spacing w:before="288"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ORDINANCES – 1</w:t>
      </w:r>
      <w:r w:rsidRPr="00367B09">
        <w:rPr>
          <w:rFonts w:ascii="Times New Roman" w:eastAsia="Calibri" w:hAnsi="Times New Roman" w:cs="Times New Roman"/>
          <w:b/>
          <w:sz w:val="24"/>
          <w:szCs w:val="24"/>
          <w:vertAlign w:val="superscript"/>
        </w:rPr>
        <w:t>ST</w:t>
      </w:r>
      <w:r>
        <w:rPr>
          <w:rFonts w:ascii="Times New Roman" w:eastAsia="Calibri" w:hAnsi="Times New Roman" w:cs="Times New Roman"/>
          <w:b/>
          <w:sz w:val="24"/>
          <w:szCs w:val="24"/>
        </w:rPr>
        <w:t xml:space="preserve"> READING</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14:paraId="3B074B69" w14:textId="21B35E62" w:rsidR="00367B09" w:rsidRDefault="00160345" w:rsidP="00463D0C">
      <w:pPr>
        <w:widowControl w:val="0"/>
        <w:tabs>
          <w:tab w:val="left" w:pos="1180"/>
        </w:tabs>
        <w:autoSpaceDE w:val="0"/>
        <w:autoSpaceDN w:val="0"/>
        <w:spacing w:before="288"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367B09">
        <w:rPr>
          <w:rFonts w:ascii="Times New Roman" w:eastAsia="Calibri" w:hAnsi="Times New Roman" w:cs="Times New Roman"/>
          <w:b/>
          <w:sz w:val="24"/>
          <w:szCs w:val="24"/>
        </w:rPr>
        <w:t>******</w:t>
      </w:r>
    </w:p>
    <w:p w14:paraId="30FD0826" w14:textId="77777777" w:rsidR="00160345" w:rsidRDefault="00367B09" w:rsidP="00463D0C">
      <w:pPr>
        <w:widowControl w:val="0"/>
        <w:tabs>
          <w:tab w:val="left" w:pos="1180"/>
        </w:tabs>
        <w:autoSpaceDE w:val="0"/>
        <w:autoSpaceDN w:val="0"/>
        <w:spacing w:before="288"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ORDINANCE</w:t>
      </w:r>
      <w:r w:rsidR="00160345">
        <w:rPr>
          <w:rFonts w:ascii="Times New Roman" w:eastAsia="Calibri" w:hAnsi="Times New Roman" w:cs="Times New Roman"/>
          <w:b/>
          <w:sz w:val="24"/>
          <w:szCs w:val="24"/>
        </w:rPr>
        <w:t xml:space="preserve"> #1038-2021</w:t>
      </w:r>
    </w:p>
    <w:p w14:paraId="175A452A" w14:textId="2BE87895" w:rsidR="00CE7667" w:rsidRDefault="00160345" w:rsidP="00463D0C">
      <w:pPr>
        <w:widowControl w:val="0"/>
        <w:tabs>
          <w:tab w:val="left" w:pos="1180"/>
        </w:tabs>
        <w:autoSpaceDE w:val="0"/>
        <w:autoSpaceDN w:val="0"/>
        <w:spacing w:before="288" w:after="20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ORDINANCE AMEDING AND MODIFYING, </w:t>
      </w:r>
      <w:r w:rsidR="00D47693">
        <w:rPr>
          <w:rFonts w:ascii="Times New Roman" w:eastAsia="Calibri" w:hAnsi="Times New Roman" w:cs="Times New Roman"/>
          <w:b/>
          <w:sz w:val="24"/>
          <w:szCs w:val="24"/>
        </w:rPr>
        <w:tab/>
      </w:r>
      <w:r w:rsidR="00805960" w:rsidRPr="00BA2389">
        <w:rPr>
          <w:rFonts w:ascii="Times New Roman" w:hAnsi="Times New Roman" w:cs="Times New Roman"/>
          <w:b/>
          <w:sz w:val="24"/>
          <w:szCs w:val="24"/>
        </w:rPr>
        <w:t>§200-15</w:t>
      </w:r>
      <w:r w:rsidR="00805960">
        <w:rPr>
          <w:rFonts w:ascii="Times New Roman" w:hAnsi="Times New Roman" w:cs="Times New Roman"/>
          <w:b/>
          <w:sz w:val="24"/>
          <w:szCs w:val="24"/>
        </w:rPr>
        <w:t xml:space="preserve"> FENCES AND FENCE WALLS</w:t>
      </w:r>
    </w:p>
    <w:p w14:paraId="04762A8E" w14:textId="090B9F0A" w:rsidR="00C509AC" w:rsidRPr="00F9660B" w:rsidRDefault="00C509AC" w:rsidP="00C509AC">
      <w:pPr>
        <w:jc w:val="both"/>
        <w:rPr>
          <w:rFonts w:ascii="Times New Roman" w:hAnsi="Times New Roman" w:cs="Times New Roman"/>
          <w:sz w:val="24"/>
          <w:szCs w:val="24"/>
        </w:rPr>
      </w:pPr>
      <w:r w:rsidRPr="004E69BF">
        <w:rPr>
          <w:rFonts w:ascii="Times New Roman" w:hAnsi="Times New Roman" w:cs="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C509AC" w:rsidRPr="00CE610F" w14:paraId="12D2D05B" w14:textId="77777777" w:rsidTr="006124E7">
        <w:tc>
          <w:tcPr>
            <w:tcW w:w="0" w:type="auto"/>
            <w:shd w:val="clear" w:color="auto" w:fill="auto"/>
          </w:tcPr>
          <w:p w14:paraId="28713C8D"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1B2CBB00"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1E0EB74F"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359B100A"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18C32E45"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C509AC" w:rsidRPr="00CE610F" w14:paraId="6B70904C" w14:textId="77777777" w:rsidTr="006124E7">
        <w:tc>
          <w:tcPr>
            <w:tcW w:w="0" w:type="auto"/>
            <w:shd w:val="clear" w:color="auto" w:fill="auto"/>
          </w:tcPr>
          <w:p w14:paraId="3C8FEAE1"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78329FF0"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92EB119"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F4CF01D"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5A44ED1"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C509AC" w:rsidRPr="00CE610F" w14:paraId="505C4601" w14:textId="77777777" w:rsidTr="006124E7">
        <w:tc>
          <w:tcPr>
            <w:tcW w:w="0" w:type="auto"/>
            <w:shd w:val="clear" w:color="auto" w:fill="auto"/>
          </w:tcPr>
          <w:p w14:paraId="585CB4C9"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7790628D"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921ABC3"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BC75173"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88C7B20"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C509AC" w:rsidRPr="00CE610F" w14:paraId="74A61A0E" w14:textId="77777777" w:rsidTr="006124E7">
        <w:tc>
          <w:tcPr>
            <w:tcW w:w="0" w:type="auto"/>
            <w:shd w:val="clear" w:color="auto" w:fill="auto"/>
          </w:tcPr>
          <w:p w14:paraId="7EF663DC"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4D61E469"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F8462CA"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4CEC6A2"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BA71A3B"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C509AC" w:rsidRPr="00CE610F" w14:paraId="0BBBDE75" w14:textId="77777777" w:rsidTr="006124E7">
        <w:tc>
          <w:tcPr>
            <w:tcW w:w="0" w:type="auto"/>
            <w:shd w:val="clear" w:color="auto" w:fill="auto"/>
          </w:tcPr>
          <w:p w14:paraId="23427603" w14:textId="77777777" w:rsidR="00C509AC" w:rsidRPr="00CE610F" w:rsidRDefault="00C509AC"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47B60C5C"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E04F2E6"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EE7345B"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6D02F85"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C509AC" w:rsidRPr="00CE610F" w14:paraId="5694F5F2" w14:textId="77777777" w:rsidTr="006124E7">
        <w:tc>
          <w:tcPr>
            <w:tcW w:w="0" w:type="auto"/>
            <w:shd w:val="clear" w:color="auto" w:fill="auto"/>
          </w:tcPr>
          <w:p w14:paraId="4151D983" w14:textId="77777777" w:rsidR="00C509AC" w:rsidRPr="00CE610F" w:rsidRDefault="00C509AC" w:rsidP="006124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7C125A77"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7258C4D"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6845697"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DFAB8EB"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C509AC" w:rsidRPr="00CE610F" w14:paraId="0AAF48C8" w14:textId="77777777" w:rsidTr="006124E7">
        <w:trPr>
          <w:trHeight w:val="242"/>
        </w:trPr>
        <w:tc>
          <w:tcPr>
            <w:tcW w:w="0" w:type="auto"/>
            <w:shd w:val="clear" w:color="auto" w:fill="auto"/>
          </w:tcPr>
          <w:p w14:paraId="2BAC384E"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08F8D7B0"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D773C20"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24A7283"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D17F218" w14:textId="77777777" w:rsidR="00C509AC" w:rsidRPr="00CE610F" w:rsidRDefault="00C509AC" w:rsidP="006124E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0187CDC4" w14:textId="77777777" w:rsidR="00C509AC" w:rsidRDefault="00C509AC" w:rsidP="00C509AC">
      <w:pPr>
        <w:widowControl w:val="0"/>
        <w:tabs>
          <w:tab w:val="left" w:pos="1180"/>
        </w:tabs>
        <w:autoSpaceDE w:val="0"/>
        <w:autoSpaceDN w:val="0"/>
        <w:spacing w:before="288" w:after="200" w:line="240" w:lineRule="auto"/>
        <w:rPr>
          <w:rFonts w:ascii="Times New Roman" w:eastAsia="Calibri" w:hAnsi="Times New Roman" w:cs="Times New Roman"/>
          <w:b/>
          <w:sz w:val="24"/>
          <w:szCs w:val="24"/>
        </w:rPr>
      </w:pPr>
    </w:p>
    <w:p w14:paraId="1E7FE579" w14:textId="3F36EF73" w:rsidR="00ED2524" w:rsidRPr="00EA7214" w:rsidRDefault="00ED2524" w:rsidP="00EA7214">
      <w:pPr>
        <w:spacing w:after="0"/>
        <w:rPr>
          <w:rFonts w:ascii="Times New Roman" w:eastAsia="Times New Roman" w:hAnsi="Times New Roman" w:cs="Times New Roman"/>
          <w:bCs/>
          <w:sz w:val="24"/>
          <w:szCs w:val="24"/>
        </w:rPr>
      </w:pPr>
      <w:r>
        <w:rPr>
          <w:rFonts w:ascii="Times New Roman" w:hAnsi="Times New Roman" w:cs="Times New Roman"/>
          <w:b/>
          <w:bCs/>
          <w:sz w:val="24"/>
          <w:szCs w:val="24"/>
        </w:rPr>
        <w:t>OPEN MEETING TO THE PUBLIC</w:t>
      </w:r>
    </w:p>
    <w:p w14:paraId="2B9312DF" w14:textId="77777777" w:rsidR="00ED2524" w:rsidRDefault="00ED2524" w:rsidP="004F794B">
      <w:pPr>
        <w:spacing w:after="0"/>
        <w:rPr>
          <w:rFonts w:ascii="Times New Roman" w:hAnsi="Times New Roman" w:cs="Times New Roman"/>
          <w:b/>
          <w:bCs/>
          <w:sz w:val="24"/>
          <w:szCs w:val="24"/>
        </w:rPr>
      </w:pPr>
    </w:p>
    <w:p w14:paraId="4447CC87" w14:textId="77777777" w:rsidR="00ED2524" w:rsidRDefault="00ED2524" w:rsidP="004F794B">
      <w:pPr>
        <w:spacing w:after="0"/>
        <w:rPr>
          <w:rFonts w:ascii="Times New Roman" w:hAnsi="Times New Roman" w:cs="Times New Roman"/>
          <w:b/>
          <w:bCs/>
          <w:sz w:val="24"/>
          <w:szCs w:val="24"/>
        </w:rPr>
      </w:pPr>
      <w:r>
        <w:rPr>
          <w:rFonts w:ascii="Times New Roman" w:hAnsi="Times New Roman" w:cs="Times New Roman"/>
          <w:b/>
          <w:bCs/>
          <w:sz w:val="24"/>
          <w:szCs w:val="24"/>
        </w:rPr>
        <w:t>CLOSE MEETING TO THE PUBLIC</w:t>
      </w:r>
    </w:p>
    <w:p w14:paraId="117E36E1" w14:textId="77777777" w:rsidR="00ED2524" w:rsidRDefault="00ED2524" w:rsidP="004F794B">
      <w:pPr>
        <w:spacing w:after="0"/>
        <w:rPr>
          <w:rFonts w:ascii="Times New Roman" w:hAnsi="Times New Roman" w:cs="Times New Roman"/>
          <w:b/>
          <w:bCs/>
          <w:sz w:val="24"/>
          <w:szCs w:val="24"/>
        </w:rPr>
      </w:pPr>
    </w:p>
    <w:p w14:paraId="320C156E" w14:textId="77777777" w:rsidR="00ED2524" w:rsidRDefault="00ED2524" w:rsidP="004F794B">
      <w:pPr>
        <w:spacing w:after="0"/>
        <w:rPr>
          <w:rFonts w:ascii="Times New Roman" w:hAnsi="Times New Roman" w:cs="Times New Roman"/>
          <w:b/>
          <w:bCs/>
          <w:sz w:val="24"/>
          <w:szCs w:val="24"/>
        </w:rPr>
      </w:pPr>
      <w:r>
        <w:rPr>
          <w:rFonts w:ascii="Times New Roman" w:hAnsi="Times New Roman" w:cs="Times New Roman"/>
          <w:b/>
          <w:bCs/>
          <w:sz w:val="24"/>
          <w:szCs w:val="24"/>
        </w:rPr>
        <w:t>MAYOR &amp; COUNCIL REPORTS</w:t>
      </w:r>
    </w:p>
    <w:p w14:paraId="149EDF93" w14:textId="77777777" w:rsidR="00ED2524" w:rsidRDefault="00ED2524" w:rsidP="004F794B">
      <w:pPr>
        <w:spacing w:after="0"/>
        <w:rPr>
          <w:rFonts w:ascii="Times New Roman" w:hAnsi="Times New Roman" w:cs="Times New Roman"/>
          <w:b/>
          <w:bCs/>
          <w:sz w:val="24"/>
          <w:szCs w:val="24"/>
        </w:rPr>
      </w:pPr>
    </w:p>
    <w:p w14:paraId="2DF3D03D" w14:textId="77777777" w:rsidR="00ED2524" w:rsidRDefault="00ED2524" w:rsidP="004F794B">
      <w:pPr>
        <w:spacing w:after="0"/>
        <w:rPr>
          <w:rFonts w:ascii="Times New Roman" w:hAnsi="Times New Roman" w:cs="Times New Roman"/>
          <w:b/>
          <w:bCs/>
          <w:sz w:val="24"/>
          <w:szCs w:val="24"/>
        </w:rPr>
      </w:pPr>
      <w:r>
        <w:rPr>
          <w:rFonts w:ascii="Times New Roman" w:hAnsi="Times New Roman" w:cs="Times New Roman"/>
          <w:b/>
          <w:bCs/>
          <w:sz w:val="24"/>
          <w:szCs w:val="24"/>
        </w:rPr>
        <w:t>BOROUGH ENGINEER REPORT</w:t>
      </w:r>
    </w:p>
    <w:p w14:paraId="7D8872B9" w14:textId="77777777" w:rsidR="00ED2524" w:rsidRDefault="00ED2524" w:rsidP="004F794B">
      <w:pPr>
        <w:spacing w:after="0"/>
        <w:rPr>
          <w:rFonts w:ascii="Times New Roman" w:hAnsi="Times New Roman" w:cs="Times New Roman"/>
          <w:b/>
          <w:bCs/>
          <w:sz w:val="24"/>
          <w:szCs w:val="24"/>
        </w:rPr>
      </w:pPr>
    </w:p>
    <w:p w14:paraId="76A616BE" w14:textId="495F0131" w:rsidR="00ED2524" w:rsidRDefault="00ED2524" w:rsidP="004F794B">
      <w:pPr>
        <w:spacing w:after="0"/>
        <w:rPr>
          <w:rFonts w:ascii="Times New Roman" w:hAnsi="Times New Roman" w:cs="Times New Roman"/>
          <w:b/>
          <w:bCs/>
          <w:sz w:val="24"/>
          <w:szCs w:val="24"/>
        </w:rPr>
      </w:pPr>
      <w:r>
        <w:rPr>
          <w:rFonts w:ascii="Times New Roman" w:hAnsi="Times New Roman" w:cs="Times New Roman"/>
          <w:b/>
          <w:bCs/>
          <w:sz w:val="24"/>
          <w:szCs w:val="24"/>
        </w:rPr>
        <w:t>BOROUGH ATTORNEY REPORT</w:t>
      </w:r>
    </w:p>
    <w:p w14:paraId="5CBDA1E5" w14:textId="71F8BA03" w:rsidR="001C4AA8" w:rsidRDefault="001C4AA8" w:rsidP="004F794B">
      <w:pPr>
        <w:spacing w:after="0"/>
        <w:rPr>
          <w:rFonts w:ascii="Times New Roman" w:hAnsi="Times New Roman" w:cs="Times New Roman"/>
          <w:b/>
          <w:bCs/>
          <w:sz w:val="24"/>
          <w:szCs w:val="24"/>
        </w:rPr>
      </w:pPr>
    </w:p>
    <w:p w14:paraId="6E04ED8A" w14:textId="5DD5BE00" w:rsidR="001C4AA8" w:rsidRDefault="001C4AA8" w:rsidP="004F794B">
      <w:pPr>
        <w:spacing w:after="0"/>
        <w:rPr>
          <w:rFonts w:ascii="Times New Roman" w:hAnsi="Times New Roman" w:cs="Times New Roman"/>
          <w:b/>
          <w:bCs/>
          <w:sz w:val="24"/>
          <w:szCs w:val="24"/>
        </w:rPr>
      </w:pPr>
      <w:r>
        <w:rPr>
          <w:rFonts w:ascii="Times New Roman" w:hAnsi="Times New Roman" w:cs="Times New Roman"/>
          <w:b/>
          <w:bCs/>
          <w:sz w:val="24"/>
          <w:szCs w:val="24"/>
        </w:rPr>
        <w:t>CLOSED SESSION</w:t>
      </w:r>
      <w:r w:rsidR="00225D94">
        <w:rPr>
          <w:rFonts w:ascii="Times New Roman" w:hAnsi="Times New Roman" w:cs="Times New Roman"/>
          <w:b/>
          <w:bCs/>
          <w:sz w:val="24"/>
          <w:szCs w:val="24"/>
        </w:rPr>
        <w:t xml:space="preserve"> – TIME </w:t>
      </w:r>
    </w:p>
    <w:p w14:paraId="79288812" w14:textId="22F902EB" w:rsidR="00225D94" w:rsidRDefault="00225D94" w:rsidP="004F794B">
      <w:pPr>
        <w:spacing w:after="0"/>
        <w:rPr>
          <w:rFonts w:ascii="Times New Roman" w:hAnsi="Times New Roman" w:cs="Times New Roman"/>
          <w:b/>
          <w:bCs/>
          <w:sz w:val="24"/>
          <w:szCs w:val="24"/>
        </w:rPr>
      </w:pPr>
    </w:p>
    <w:p w14:paraId="627628B1" w14:textId="6598CFDA" w:rsidR="00225D94" w:rsidRDefault="00225D94" w:rsidP="00225D94">
      <w:pPr>
        <w:spacing w:line="240" w:lineRule="auto"/>
        <w:rPr>
          <w:rFonts w:ascii="Times New Roman" w:eastAsia="Times New Roman" w:hAnsi="Times New Roman" w:cs="Times New Roman"/>
          <w:b/>
          <w:i/>
          <w:color w:val="FF0000"/>
          <w:sz w:val="24"/>
          <w:szCs w:val="24"/>
        </w:rPr>
      </w:pPr>
      <w:r w:rsidRPr="007D7181">
        <w:rPr>
          <w:rFonts w:ascii="Times New Roman" w:eastAsia="Times New Roman" w:hAnsi="Times New Roman" w:cs="Times New Roman"/>
          <w:b/>
          <w:i/>
          <w:color w:val="FF0000"/>
          <w:sz w:val="24"/>
          <w:szCs w:val="24"/>
        </w:rPr>
        <w:t xml:space="preserve">Action may </w:t>
      </w:r>
      <w:r w:rsidRPr="007D7181">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7D7181">
        <w:rPr>
          <w:rFonts w:ascii="Times New Roman" w:eastAsia="Times New Roman" w:hAnsi="Times New Roman" w:cs="Times New Roman"/>
          <w:sz w:val="20"/>
          <w:szCs w:val="20"/>
        </w:rPr>
        <w:instrText xml:space="preserve"> FORMCHECKBOX </w:instrText>
      </w:r>
      <w:r w:rsidR="00E84097">
        <w:rPr>
          <w:rFonts w:ascii="Times New Roman" w:eastAsia="Times New Roman" w:hAnsi="Times New Roman" w:cs="Times New Roman"/>
          <w:sz w:val="20"/>
          <w:szCs w:val="20"/>
        </w:rPr>
      </w:r>
      <w:r w:rsidR="00E84097">
        <w:rPr>
          <w:rFonts w:ascii="Times New Roman" w:eastAsia="Times New Roman" w:hAnsi="Times New Roman" w:cs="Times New Roman"/>
          <w:sz w:val="20"/>
          <w:szCs w:val="20"/>
        </w:rPr>
        <w:fldChar w:fldCharType="separate"/>
      </w:r>
      <w:r w:rsidRPr="007D7181">
        <w:rPr>
          <w:rFonts w:ascii="Times New Roman" w:eastAsia="Times New Roman" w:hAnsi="Times New Roman" w:cs="Times New Roman"/>
          <w:sz w:val="20"/>
          <w:szCs w:val="20"/>
        </w:rPr>
        <w:fldChar w:fldCharType="end"/>
      </w:r>
      <w:r w:rsidRPr="007D7181">
        <w:rPr>
          <w:rFonts w:ascii="Times New Roman" w:eastAsia="Times New Roman" w:hAnsi="Times New Roman" w:cs="Times New Roman"/>
          <w:b/>
          <w:i/>
          <w:color w:val="FF0000"/>
          <w:sz w:val="24"/>
          <w:szCs w:val="24"/>
        </w:rPr>
        <w:t xml:space="preserve"> not </w:t>
      </w:r>
      <w:r w:rsidRPr="007D7181">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7D7181">
        <w:rPr>
          <w:rFonts w:ascii="Times New Roman" w:eastAsia="Times New Roman" w:hAnsi="Times New Roman" w:cs="Times New Roman"/>
          <w:sz w:val="20"/>
          <w:szCs w:val="20"/>
        </w:rPr>
        <w:instrText xml:space="preserve"> FORMCHECKBOX </w:instrText>
      </w:r>
      <w:r w:rsidR="00E84097">
        <w:rPr>
          <w:rFonts w:ascii="Times New Roman" w:eastAsia="Times New Roman" w:hAnsi="Times New Roman" w:cs="Times New Roman"/>
          <w:sz w:val="20"/>
          <w:szCs w:val="20"/>
        </w:rPr>
      </w:r>
      <w:r w:rsidR="00E84097">
        <w:rPr>
          <w:rFonts w:ascii="Times New Roman" w:eastAsia="Times New Roman" w:hAnsi="Times New Roman" w:cs="Times New Roman"/>
          <w:sz w:val="20"/>
          <w:szCs w:val="20"/>
        </w:rPr>
        <w:fldChar w:fldCharType="separate"/>
      </w:r>
      <w:r w:rsidRPr="007D7181">
        <w:rPr>
          <w:rFonts w:ascii="Times New Roman" w:eastAsia="Times New Roman" w:hAnsi="Times New Roman" w:cs="Times New Roman"/>
          <w:sz w:val="20"/>
          <w:szCs w:val="20"/>
        </w:rPr>
        <w:fldChar w:fldCharType="end"/>
      </w:r>
      <w:r w:rsidRPr="007D7181">
        <w:rPr>
          <w:rFonts w:ascii="Times New Roman" w:eastAsia="Times New Roman" w:hAnsi="Times New Roman" w:cs="Times New Roman"/>
          <w:sz w:val="20"/>
          <w:szCs w:val="20"/>
        </w:rPr>
        <w:t xml:space="preserve"> </w:t>
      </w:r>
      <w:r w:rsidRPr="007D7181">
        <w:rPr>
          <w:rFonts w:ascii="Times New Roman" w:eastAsia="Times New Roman" w:hAnsi="Times New Roman" w:cs="Times New Roman"/>
          <w:b/>
          <w:i/>
          <w:color w:val="FF0000"/>
          <w:sz w:val="24"/>
          <w:szCs w:val="24"/>
        </w:rPr>
        <w:t>be taken upon return to open session.</w:t>
      </w:r>
    </w:p>
    <w:p w14:paraId="4B1EA457" w14:textId="4BFE31AE" w:rsidR="008A2274" w:rsidRDefault="008A2274" w:rsidP="008A22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RESOLUTION #2021-</w:t>
      </w:r>
      <w:r w:rsidR="00AA541E">
        <w:rPr>
          <w:rFonts w:ascii="Times New Roman" w:eastAsia="Times New Roman" w:hAnsi="Times New Roman" w:cs="Times New Roman"/>
          <w:b/>
          <w:sz w:val="24"/>
          <w:szCs w:val="24"/>
        </w:rPr>
        <w:t>112</w:t>
      </w:r>
    </w:p>
    <w:p w14:paraId="3F071CDB" w14:textId="77777777" w:rsidR="008A2274" w:rsidRDefault="008A2274" w:rsidP="008A2274">
      <w:pPr>
        <w:spacing w:after="0" w:line="240" w:lineRule="auto"/>
        <w:jc w:val="both"/>
        <w:rPr>
          <w:rFonts w:ascii="Times New Roman" w:eastAsia="Times New Roman" w:hAnsi="Times New Roman" w:cs="Times New Roman"/>
          <w:b/>
          <w:sz w:val="24"/>
          <w:szCs w:val="24"/>
        </w:rPr>
      </w:pPr>
    </w:p>
    <w:p w14:paraId="63A3A6B9" w14:textId="77777777" w:rsidR="008A2274" w:rsidRDefault="008A2274" w:rsidP="008A2274">
      <w:pPr>
        <w:spacing w:after="0" w:line="240" w:lineRule="auto"/>
        <w:jc w:val="both"/>
        <w:rPr>
          <w:rFonts w:ascii="Times New Roman" w:eastAsia="Times New Roman" w:hAnsi="Times New Roman" w:cs="Times New Roman"/>
          <w:b/>
          <w:sz w:val="24"/>
          <w:szCs w:val="24"/>
        </w:rPr>
      </w:pPr>
    </w:p>
    <w:p w14:paraId="07B423E8" w14:textId="0EEAE018" w:rsidR="008A2274" w:rsidRDefault="008A2274" w:rsidP="008A2274">
      <w:pPr>
        <w:spacing w:after="0" w:line="240" w:lineRule="auto"/>
        <w:jc w:val="both"/>
        <w:rPr>
          <w:rFonts w:ascii="Times New Roman" w:eastAsia="Times New Roman" w:hAnsi="Times New Roman" w:cs="Times New Roman"/>
          <w:b/>
          <w:sz w:val="24"/>
          <w:szCs w:val="24"/>
        </w:rPr>
      </w:pPr>
      <w:r w:rsidRPr="00821412">
        <w:rPr>
          <w:rFonts w:ascii="Times New Roman" w:eastAsia="Times New Roman" w:hAnsi="Times New Roman" w:cs="Times New Roman"/>
          <w:b/>
          <w:sz w:val="24"/>
          <w:szCs w:val="24"/>
        </w:rPr>
        <w:t>TITLE:</w:t>
      </w:r>
      <w:r w:rsidRPr="00821412">
        <w:rPr>
          <w:rFonts w:ascii="Times New Roman" w:eastAsia="Times New Roman" w:hAnsi="Times New Roman" w:cs="Times New Roman"/>
          <w:b/>
          <w:sz w:val="24"/>
          <w:szCs w:val="24"/>
        </w:rPr>
        <w:tab/>
        <w:t>TO PROVIDE FOR A MEETING NOT OPEN TO THE PUBLIC IN ACCORDANCE WITH THE PROVISIONS OF THE NEW JERSEY OPEN PUBLIC MEETINGS ACT N.J.S.A 10:4-12</w:t>
      </w:r>
    </w:p>
    <w:p w14:paraId="45F1A5E5" w14:textId="77777777" w:rsidR="00225D94" w:rsidRDefault="00225D94" w:rsidP="004F794B">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8A2274" w:rsidRPr="00791297" w14:paraId="0DE26610" w14:textId="77777777" w:rsidTr="00FB2262">
        <w:tc>
          <w:tcPr>
            <w:tcW w:w="0" w:type="auto"/>
            <w:shd w:val="clear" w:color="auto" w:fill="auto"/>
          </w:tcPr>
          <w:p w14:paraId="18F41C9C" w14:textId="77777777" w:rsidR="008A2274" w:rsidRPr="00791297" w:rsidRDefault="008A2274" w:rsidP="00FB226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67FA4A30" w14:textId="77777777" w:rsidR="008A2274" w:rsidRPr="00791297" w:rsidRDefault="008A2274" w:rsidP="00FB226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07FCF227" w14:textId="77777777" w:rsidR="008A2274" w:rsidRPr="00791297" w:rsidRDefault="008A2274" w:rsidP="00FB2262">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8A2274" w:rsidRPr="00791297" w14:paraId="2FFCC0A8" w14:textId="77777777" w:rsidTr="00FB2262">
        <w:tc>
          <w:tcPr>
            <w:tcW w:w="0" w:type="auto"/>
            <w:shd w:val="clear" w:color="auto" w:fill="auto"/>
          </w:tcPr>
          <w:p w14:paraId="41722783"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362B32A"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C8045A7"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8A2274" w:rsidRPr="00791297" w14:paraId="529C433F" w14:textId="77777777" w:rsidTr="00FB2262">
        <w:tc>
          <w:tcPr>
            <w:tcW w:w="0" w:type="auto"/>
            <w:shd w:val="clear" w:color="auto" w:fill="auto"/>
          </w:tcPr>
          <w:p w14:paraId="0E77AE39"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063753C"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2953EF0"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8A2274" w:rsidRPr="00791297" w14:paraId="2F7D1300" w14:textId="77777777" w:rsidTr="00FB2262">
        <w:tc>
          <w:tcPr>
            <w:tcW w:w="0" w:type="auto"/>
            <w:shd w:val="clear" w:color="auto" w:fill="auto"/>
          </w:tcPr>
          <w:p w14:paraId="4FCC9B5B"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770D93B"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F4AB135"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8A2274" w:rsidRPr="00791297" w14:paraId="46704D12" w14:textId="77777777" w:rsidTr="00FB2262">
        <w:tc>
          <w:tcPr>
            <w:tcW w:w="0" w:type="auto"/>
            <w:shd w:val="clear" w:color="auto" w:fill="auto"/>
          </w:tcPr>
          <w:p w14:paraId="6C4EAB2F"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210A0F28"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9F4265C" w14:textId="77777777" w:rsidR="008A2274" w:rsidRPr="00791297" w:rsidRDefault="008A2274"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8A2274" w:rsidRPr="00791297" w14:paraId="701C642B" w14:textId="77777777" w:rsidTr="00FB2262">
        <w:tc>
          <w:tcPr>
            <w:tcW w:w="0" w:type="auto"/>
            <w:shd w:val="clear" w:color="auto" w:fill="auto"/>
          </w:tcPr>
          <w:p w14:paraId="5D49877A"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8DF2849"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41977F9" w14:textId="77777777" w:rsidR="008A2274" w:rsidRPr="00791297" w:rsidRDefault="008A2274"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8A2274" w:rsidRPr="00791297" w14:paraId="0E9E6141" w14:textId="77777777" w:rsidTr="00FB2262">
        <w:tc>
          <w:tcPr>
            <w:tcW w:w="0" w:type="auto"/>
            <w:shd w:val="clear" w:color="auto" w:fill="auto"/>
          </w:tcPr>
          <w:p w14:paraId="0C3BC839"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6C7CFD42"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20CC2EB" w14:textId="77777777" w:rsidR="008A2274" w:rsidRPr="00791297" w:rsidRDefault="008A2274" w:rsidP="00FB2262">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bl>
    <w:p w14:paraId="5CC37AD2" w14:textId="2B152B60" w:rsidR="00DA561A" w:rsidRDefault="00DA561A" w:rsidP="004F794B">
      <w:pPr>
        <w:spacing w:after="0"/>
        <w:rPr>
          <w:rFonts w:ascii="Times New Roman" w:hAnsi="Times New Roman" w:cs="Times New Roman"/>
          <w:b/>
          <w:bCs/>
          <w:sz w:val="24"/>
          <w:szCs w:val="24"/>
        </w:rPr>
      </w:pPr>
    </w:p>
    <w:p w14:paraId="73718F25" w14:textId="77777777" w:rsidR="007359B0" w:rsidRPr="00A27EDA" w:rsidRDefault="007359B0" w:rsidP="007359B0">
      <w:pPr>
        <w:spacing w:after="0" w:line="240" w:lineRule="auto"/>
        <w:ind w:firstLine="720"/>
        <w:jc w:val="both"/>
        <w:rPr>
          <w:rFonts w:ascii="Times New Roman" w:eastAsia="Times New Roman" w:hAnsi="Times New Roman" w:cs="Times New Roman"/>
          <w:sz w:val="24"/>
          <w:szCs w:val="24"/>
        </w:rPr>
      </w:pPr>
      <w:r w:rsidRPr="00A27EDA">
        <w:rPr>
          <w:rFonts w:ascii="Times New Roman" w:eastAsia="Times New Roman" w:hAnsi="Times New Roman" w:cs="Times New Roman"/>
          <w:b/>
          <w:sz w:val="24"/>
          <w:szCs w:val="24"/>
        </w:rPr>
        <w:t>WHEREAS,</w:t>
      </w:r>
      <w:r w:rsidRPr="00A27EDA">
        <w:rPr>
          <w:rFonts w:ascii="Times New Roman" w:eastAsia="Times New Roman" w:hAnsi="Times New Roman" w:cs="Times New Roman"/>
          <w:sz w:val="24"/>
          <w:szCs w:val="24"/>
        </w:rPr>
        <w:t xml:space="preserve"> it is necessary for the Council of the Borough of Northvale to discuss in session not open to the public certain matter relating to an item or items authorized by NJSA 10:4-12b, as listed below:</w:t>
      </w:r>
    </w:p>
    <w:p w14:paraId="668D7E31" w14:textId="77777777" w:rsidR="007359B0" w:rsidRPr="00A27EDA" w:rsidRDefault="007359B0" w:rsidP="007359B0">
      <w:pPr>
        <w:spacing w:after="0" w:line="240" w:lineRule="auto"/>
        <w:jc w:val="both"/>
        <w:rPr>
          <w:rFonts w:ascii="Times New Roman" w:eastAsia="Times New Roman" w:hAnsi="Times New Roman" w:cs="Times New Roman"/>
          <w:sz w:val="24"/>
          <w:szCs w:val="24"/>
        </w:rPr>
      </w:pPr>
    </w:p>
    <w:p w14:paraId="5D2F1276" w14:textId="47E5CC1B"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1.</w:t>
      </w:r>
      <w:r w:rsidRPr="00A27EDA">
        <w:rPr>
          <w:rFonts w:ascii="Times New Roman" w:eastAsia="Times New Roman" w:hAnsi="Times New Roman" w:cs="Times New Roman"/>
          <w:sz w:val="18"/>
          <w:szCs w:val="18"/>
        </w:rPr>
        <w:tab/>
        <w:t>Matters required by law to be confidential</w:t>
      </w:r>
    </w:p>
    <w:p w14:paraId="71E431F3" w14:textId="77777777"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2.</w:t>
      </w:r>
      <w:r w:rsidRPr="00A27EDA">
        <w:rPr>
          <w:rFonts w:ascii="Times New Roman" w:eastAsia="Times New Roman" w:hAnsi="Times New Roman" w:cs="Times New Roman"/>
          <w:sz w:val="18"/>
          <w:szCs w:val="18"/>
        </w:rPr>
        <w:tab/>
        <w:t>Matters where the release of information would impair the right to receive funds.</w:t>
      </w:r>
    </w:p>
    <w:p w14:paraId="5A5D257F" w14:textId="43D9B1C0"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3.</w:t>
      </w:r>
      <w:r w:rsidRPr="00A27EDA">
        <w:rPr>
          <w:rFonts w:ascii="Times New Roman" w:eastAsia="Times New Roman" w:hAnsi="Times New Roman" w:cs="Times New Roman"/>
          <w:sz w:val="18"/>
          <w:szCs w:val="18"/>
        </w:rPr>
        <w:tab/>
        <w:t>Matters involving individual privacy</w:t>
      </w:r>
    </w:p>
    <w:p w14:paraId="42745A78" w14:textId="77777777"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4.</w:t>
      </w:r>
      <w:r w:rsidRPr="00A27EDA">
        <w:rPr>
          <w:rFonts w:ascii="Times New Roman" w:eastAsia="Times New Roman" w:hAnsi="Times New Roman" w:cs="Times New Roman"/>
          <w:sz w:val="18"/>
          <w:szCs w:val="18"/>
        </w:rPr>
        <w:tab/>
        <w:t>Matters relating to collective bargaining</w:t>
      </w:r>
    </w:p>
    <w:p w14:paraId="04BF8590" w14:textId="77777777"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5.</w:t>
      </w:r>
      <w:r w:rsidRPr="00A27EDA">
        <w:rPr>
          <w:rFonts w:ascii="Times New Roman" w:eastAsia="Times New Roman" w:hAnsi="Times New Roman" w:cs="Times New Roman"/>
          <w:sz w:val="18"/>
          <w:szCs w:val="18"/>
        </w:rPr>
        <w:tab/>
        <w:t xml:space="preserve">Matters relating to the purchase, lease or acquisition of real property or the investment of </w:t>
      </w:r>
      <w:r w:rsidRPr="00A27EDA">
        <w:rPr>
          <w:rFonts w:ascii="Times New Roman" w:eastAsia="Times New Roman" w:hAnsi="Times New Roman" w:cs="Times New Roman"/>
          <w:sz w:val="18"/>
          <w:szCs w:val="18"/>
        </w:rPr>
        <w:tab/>
      </w:r>
      <w:r w:rsidRPr="00A27EDA">
        <w:rPr>
          <w:rFonts w:ascii="Times New Roman" w:eastAsia="Times New Roman" w:hAnsi="Times New Roman" w:cs="Times New Roman"/>
          <w:sz w:val="18"/>
          <w:szCs w:val="18"/>
        </w:rPr>
        <w:tab/>
      </w:r>
      <w:r w:rsidRPr="00A27EDA">
        <w:rPr>
          <w:rFonts w:ascii="Times New Roman" w:eastAsia="Times New Roman" w:hAnsi="Times New Roman" w:cs="Times New Roman"/>
          <w:sz w:val="18"/>
          <w:szCs w:val="18"/>
        </w:rPr>
        <w:tab/>
      </w:r>
      <w:r w:rsidRPr="00A27ED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A27EDA">
        <w:rPr>
          <w:rFonts w:ascii="Times New Roman" w:eastAsia="Times New Roman" w:hAnsi="Times New Roman" w:cs="Times New Roman"/>
          <w:sz w:val="18"/>
          <w:szCs w:val="18"/>
        </w:rPr>
        <w:t>public funds.</w:t>
      </w:r>
    </w:p>
    <w:p w14:paraId="4273A23B" w14:textId="77777777"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6.</w:t>
      </w:r>
      <w:r w:rsidRPr="00A27EDA">
        <w:rPr>
          <w:rFonts w:ascii="Times New Roman" w:eastAsia="Times New Roman" w:hAnsi="Times New Roman" w:cs="Times New Roman"/>
          <w:sz w:val="18"/>
          <w:szCs w:val="18"/>
        </w:rPr>
        <w:tab/>
        <w:t>Matters relating to public safety and property.</w:t>
      </w:r>
    </w:p>
    <w:p w14:paraId="69237EC2" w14:textId="31CBC1AB"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7.</w:t>
      </w:r>
      <w:r w:rsidRPr="00A27EDA">
        <w:rPr>
          <w:rFonts w:ascii="Times New Roman" w:eastAsia="Times New Roman" w:hAnsi="Times New Roman" w:cs="Times New Roman"/>
          <w:sz w:val="18"/>
          <w:szCs w:val="18"/>
        </w:rPr>
        <w:tab/>
        <w:t>Matters relating to litigation, negotiations and attorney client privilege.</w:t>
      </w:r>
    </w:p>
    <w:p w14:paraId="11C2C3B4" w14:textId="32F2748B"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8.</w:t>
      </w:r>
      <w:r w:rsidRPr="00A27EDA">
        <w:rPr>
          <w:rFonts w:ascii="Times New Roman" w:eastAsia="Times New Roman" w:hAnsi="Times New Roman" w:cs="Times New Roman"/>
          <w:sz w:val="18"/>
          <w:szCs w:val="18"/>
        </w:rPr>
        <w:tab/>
        <w:t>Matters relating to the employment relationship – Personnel</w:t>
      </w:r>
    </w:p>
    <w:p w14:paraId="77DA8117" w14:textId="77777777" w:rsidR="007359B0" w:rsidRPr="00A27EDA" w:rsidRDefault="007359B0" w:rsidP="007359B0">
      <w:pPr>
        <w:spacing w:after="0" w:line="240" w:lineRule="auto"/>
        <w:jc w:val="both"/>
        <w:rPr>
          <w:rFonts w:ascii="Times New Roman" w:eastAsia="Times New Roman" w:hAnsi="Times New Roman" w:cs="Times New Roman"/>
          <w:sz w:val="18"/>
          <w:szCs w:val="18"/>
        </w:rPr>
      </w:pPr>
      <w:r w:rsidRPr="00A27EDA">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27EDA">
        <w:rPr>
          <w:rFonts w:ascii="Times New Roman" w:eastAsia="Times New Roman" w:hAnsi="Times New Roman" w:cs="Times New Roman"/>
          <w:sz w:val="18"/>
          <w:szCs w:val="18"/>
        </w:rPr>
        <w:instrText xml:space="preserve"> FORMCHECKBOX </w:instrText>
      </w:r>
      <w:r w:rsidR="00E84097">
        <w:rPr>
          <w:rFonts w:ascii="Times New Roman" w:eastAsia="Times New Roman" w:hAnsi="Times New Roman" w:cs="Times New Roman"/>
          <w:sz w:val="18"/>
          <w:szCs w:val="18"/>
        </w:rPr>
      </w:r>
      <w:r w:rsidR="00E84097">
        <w:rPr>
          <w:rFonts w:ascii="Times New Roman" w:eastAsia="Times New Roman" w:hAnsi="Times New Roman" w:cs="Times New Roman"/>
          <w:sz w:val="18"/>
          <w:szCs w:val="18"/>
        </w:rPr>
        <w:fldChar w:fldCharType="separate"/>
      </w:r>
      <w:r w:rsidRPr="00A27EDA">
        <w:rPr>
          <w:rFonts w:ascii="Times New Roman" w:eastAsia="Times New Roman" w:hAnsi="Times New Roman" w:cs="Times New Roman"/>
          <w:sz w:val="18"/>
          <w:szCs w:val="18"/>
        </w:rPr>
        <w:fldChar w:fldCharType="end"/>
      </w:r>
      <w:r w:rsidRPr="00A27EDA">
        <w:rPr>
          <w:rFonts w:ascii="Times New Roman" w:eastAsia="Times New Roman" w:hAnsi="Times New Roman" w:cs="Times New Roman"/>
          <w:sz w:val="18"/>
          <w:szCs w:val="18"/>
        </w:rPr>
        <w:tab/>
        <w:t>9.</w:t>
      </w:r>
      <w:r w:rsidRPr="00A27EDA">
        <w:rPr>
          <w:rFonts w:ascii="Times New Roman" w:eastAsia="Times New Roman" w:hAnsi="Times New Roman" w:cs="Times New Roman"/>
          <w:sz w:val="18"/>
          <w:szCs w:val="18"/>
        </w:rPr>
        <w:tab/>
        <w:t>Matters relating to the potential imposition of a penalty.</w:t>
      </w:r>
    </w:p>
    <w:p w14:paraId="1497521C" w14:textId="77777777" w:rsidR="007359B0" w:rsidRPr="00A27EDA" w:rsidRDefault="007359B0" w:rsidP="007359B0">
      <w:pPr>
        <w:spacing w:after="0" w:line="240" w:lineRule="auto"/>
        <w:jc w:val="both"/>
        <w:rPr>
          <w:rFonts w:ascii="Times New Roman" w:eastAsia="Times New Roman" w:hAnsi="Times New Roman" w:cs="Times New Roman"/>
          <w:sz w:val="20"/>
          <w:szCs w:val="20"/>
        </w:rPr>
      </w:pPr>
    </w:p>
    <w:p w14:paraId="662DDD96" w14:textId="57F3A43A" w:rsidR="008A2274" w:rsidRDefault="007359B0" w:rsidP="007359B0">
      <w:pPr>
        <w:spacing w:after="0"/>
        <w:rPr>
          <w:rFonts w:ascii="Times New Roman" w:hAnsi="Times New Roman" w:cs="Times New Roman"/>
          <w:b/>
          <w:bCs/>
          <w:sz w:val="24"/>
          <w:szCs w:val="24"/>
        </w:rPr>
      </w:pPr>
      <w:r w:rsidRPr="00A27EDA">
        <w:rPr>
          <w:rFonts w:ascii="Times New Roman" w:eastAsia="Times New Roman" w:hAnsi="Times New Roman" w:cs="Times New Roman"/>
          <w:sz w:val="24"/>
          <w:szCs w:val="24"/>
        </w:rPr>
        <w:tab/>
      </w:r>
      <w:r w:rsidRPr="00505E63">
        <w:rPr>
          <w:rFonts w:ascii="Times New Roman" w:eastAsia="Times New Roman" w:hAnsi="Times New Roman" w:cs="Times New Roman"/>
          <w:b/>
          <w:sz w:val="24"/>
          <w:szCs w:val="24"/>
        </w:rPr>
        <w:t>NOW, THEREFORE, BE IT RESOLVED</w:t>
      </w:r>
      <w:r w:rsidRPr="00A27EDA">
        <w:rPr>
          <w:rFonts w:ascii="Times New Roman" w:eastAsia="Times New Roman" w:hAnsi="Times New Roman" w:cs="Times New Roman"/>
          <w:sz w:val="24"/>
          <w:szCs w:val="24"/>
        </w:rPr>
        <w:t>, by the Council of the Borough of Northvale that immediately after the adoption of this resolution the Council shall enter into</w:t>
      </w:r>
      <w:r w:rsidR="00BD40DF">
        <w:rPr>
          <w:rFonts w:ascii="Times New Roman" w:eastAsia="Times New Roman" w:hAnsi="Times New Roman" w:cs="Times New Roman"/>
          <w:sz w:val="24"/>
          <w:szCs w:val="24"/>
        </w:rPr>
        <w:t xml:space="preserve"> closed session.</w:t>
      </w:r>
    </w:p>
    <w:p w14:paraId="33E7FA1F" w14:textId="77777777" w:rsidR="008A2274" w:rsidRDefault="008A2274" w:rsidP="004F794B">
      <w:pPr>
        <w:spacing w:after="0"/>
        <w:rPr>
          <w:rFonts w:ascii="Times New Roman" w:hAnsi="Times New Roman" w:cs="Times New Roman"/>
          <w:b/>
          <w:bCs/>
          <w:sz w:val="24"/>
          <w:szCs w:val="24"/>
        </w:rPr>
      </w:pPr>
    </w:p>
    <w:p w14:paraId="524BB79C" w14:textId="013E8B11" w:rsidR="00BC1DB5" w:rsidRDefault="00BC1DB5" w:rsidP="004F794B">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8A2274" w:rsidRPr="00CE610F" w14:paraId="4D5312C7" w14:textId="77777777" w:rsidTr="00FB2262">
        <w:tc>
          <w:tcPr>
            <w:tcW w:w="0" w:type="auto"/>
            <w:shd w:val="clear" w:color="auto" w:fill="auto"/>
          </w:tcPr>
          <w:p w14:paraId="10B807D7"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Name</w:t>
            </w:r>
          </w:p>
        </w:tc>
        <w:tc>
          <w:tcPr>
            <w:tcW w:w="0" w:type="auto"/>
            <w:shd w:val="clear" w:color="auto" w:fill="auto"/>
          </w:tcPr>
          <w:p w14:paraId="7F118D6E"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5F6BBC5B"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4325D197"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1CE6623A"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8A2274" w:rsidRPr="00CE610F" w14:paraId="465E4D9F" w14:textId="77777777" w:rsidTr="00FB2262">
        <w:tc>
          <w:tcPr>
            <w:tcW w:w="0" w:type="auto"/>
            <w:shd w:val="clear" w:color="auto" w:fill="auto"/>
          </w:tcPr>
          <w:p w14:paraId="07042F9E"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46A37346"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78A2B16"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AA3989F"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122FD5A"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8A2274" w:rsidRPr="00CE610F" w14:paraId="3010A9AA" w14:textId="77777777" w:rsidTr="00FB2262">
        <w:tc>
          <w:tcPr>
            <w:tcW w:w="0" w:type="auto"/>
            <w:shd w:val="clear" w:color="auto" w:fill="auto"/>
          </w:tcPr>
          <w:p w14:paraId="2AD4A421"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3AA957E3"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D9D6766"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A9475EA"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C7C853F"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8A2274" w:rsidRPr="00CE610F" w14:paraId="68AEFA23" w14:textId="77777777" w:rsidTr="00FB2262">
        <w:tc>
          <w:tcPr>
            <w:tcW w:w="0" w:type="auto"/>
            <w:shd w:val="clear" w:color="auto" w:fill="auto"/>
          </w:tcPr>
          <w:p w14:paraId="0A49A831"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46C61393"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7E9DBF3"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1A7C22F"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BD154CC"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8A2274" w:rsidRPr="00CE610F" w14:paraId="3825DBDB" w14:textId="77777777" w:rsidTr="00FB2262">
        <w:tc>
          <w:tcPr>
            <w:tcW w:w="0" w:type="auto"/>
            <w:shd w:val="clear" w:color="auto" w:fill="auto"/>
          </w:tcPr>
          <w:p w14:paraId="1BBEFD5D" w14:textId="77777777" w:rsidR="008A2274" w:rsidRPr="00CE610F" w:rsidRDefault="008A2274"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090A9ACD"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6E15EEB"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F036345"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0041853"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8A2274" w:rsidRPr="00CE610F" w14:paraId="0C172EB3" w14:textId="77777777" w:rsidTr="00FB2262">
        <w:tc>
          <w:tcPr>
            <w:tcW w:w="0" w:type="auto"/>
            <w:shd w:val="clear" w:color="auto" w:fill="auto"/>
          </w:tcPr>
          <w:p w14:paraId="1F7020C7" w14:textId="77777777" w:rsidR="008A2274" w:rsidRPr="00CE610F" w:rsidRDefault="008A2274" w:rsidP="00FB226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2BA626D2"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02C066E"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3FF7005"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979434A"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8A2274" w:rsidRPr="00CE610F" w14:paraId="61B5F5ED" w14:textId="77777777" w:rsidTr="00FB2262">
        <w:trPr>
          <w:trHeight w:val="242"/>
        </w:trPr>
        <w:tc>
          <w:tcPr>
            <w:tcW w:w="0" w:type="auto"/>
            <w:shd w:val="clear" w:color="auto" w:fill="auto"/>
          </w:tcPr>
          <w:p w14:paraId="70674112"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44384AA5"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E948691"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2FB2E5B"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92E566A" w14:textId="77777777" w:rsidR="008A2274" w:rsidRPr="00CE610F" w:rsidRDefault="008A2274" w:rsidP="00FB2262">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bl>
    <w:p w14:paraId="1CA861A3" w14:textId="77777777" w:rsidR="008A2274" w:rsidRDefault="008A2274" w:rsidP="008A2274">
      <w:pPr>
        <w:spacing w:after="0"/>
        <w:rPr>
          <w:rFonts w:ascii="Times New Roman" w:hAnsi="Times New Roman" w:cs="Times New Roman"/>
          <w:b/>
          <w:bCs/>
          <w:sz w:val="24"/>
          <w:szCs w:val="24"/>
        </w:rPr>
      </w:pPr>
    </w:p>
    <w:p w14:paraId="02B66A35" w14:textId="7B17B0EC" w:rsidR="008A2274" w:rsidRDefault="00341414" w:rsidP="008A2274">
      <w:pPr>
        <w:spacing w:after="0"/>
        <w:rPr>
          <w:rFonts w:ascii="Times New Roman" w:hAnsi="Times New Roman" w:cs="Times New Roman"/>
          <w:b/>
          <w:bCs/>
          <w:sz w:val="24"/>
          <w:szCs w:val="24"/>
        </w:rPr>
      </w:pPr>
      <w:r>
        <w:rPr>
          <w:rFonts w:ascii="Times New Roman" w:hAnsi="Times New Roman" w:cs="Times New Roman"/>
          <w:b/>
          <w:bCs/>
          <w:sz w:val="24"/>
          <w:szCs w:val="24"/>
        </w:rPr>
        <w:t>RETURN TO OPEN SESSION – TIME:</w:t>
      </w:r>
    </w:p>
    <w:p w14:paraId="56EB5A99" w14:textId="1DFF8C01" w:rsidR="00A86EDE" w:rsidRDefault="00A86EDE" w:rsidP="008A2274">
      <w:pPr>
        <w:spacing w:after="0"/>
        <w:rPr>
          <w:rFonts w:ascii="Times New Roman" w:hAnsi="Times New Roman" w:cs="Times New Roman"/>
          <w:b/>
          <w:bCs/>
          <w:sz w:val="24"/>
          <w:szCs w:val="24"/>
        </w:rPr>
      </w:pPr>
    </w:p>
    <w:p w14:paraId="6FAAD5D5" w14:textId="6CEFCF01" w:rsidR="00A86EDE" w:rsidRPr="0015700D" w:rsidRDefault="00A86EDE" w:rsidP="008A2274">
      <w:pPr>
        <w:spacing w:after="0"/>
        <w:rPr>
          <w:rFonts w:ascii="Times New Roman" w:hAnsi="Times New Roman" w:cs="Times New Roman"/>
          <w:b/>
          <w:bCs/>
          <w:sz w:val="24"/>
          <w:szCs w:val="24"/>
        </w:rPr>
      </w:pPr>
      <w:r>
        <w:rPr>
          <w:rFonts w:ascii="Times New Roman" w:hAnsi="Times New Roman" w:cs="Times New Roman"/>
          <w:b/>
          <w:bCs/>
          <w:sz w:val="24"/>
          <w:szCs w:val="24"/>
        </w:rPr>
        <w:t>ADJOURNMENT – TIME:</w:t>
      </w:r>
    </w:p>
    <w:p w14:paraId="5769CBB0" w14:textId="77777777" w:rsidR="008A2274" w:rsidRDefault="008A2274" w:rsidP="004F794B">
      <w:pPr>
        <w:spacing w:after="0"/>
        <w:rPr>
          <w:rFonts w:ascii="Times New Roman" w:hAnsi="Times New Roman" w:cs="Times New Roman"/>
          <w:b/>
          <w:bCs/>
          <w:sz w:val="24"/>
          <w:szCs w:val="24"/>
        </w:rPr>
      </w:pPr>
    </w:p>
    <w:p w14:paraId="6487535B" w14:textId="77777777" w:rsidR="00ED2524" w:rsidRDefault="00ED2524" w:rsidP="004F794B">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BC467F" w:rsidRPr="00791297" w14:paraId="3CC907A1" w14:textId="77777777" w:rsidTr="00521CD7">
        <w:tc>
          <w:tcPr>
            <w:tcW w:w="0" w:type="auto"/>
            <w:shd w:val="clear" w:color="auto" w:fill="auto"/>
          </w:tcPr>
          <w:p w14:paraId="3695ACF7" w14:textId="77777777" w:rsidR="00BC467F" w:rsidRPr="00791297" w:rsidRDefault="00BC467F"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Motion</w:t>
            </w:r>
          </w:p>
        </w:tc>
        <w:tc>
          <w:tcPr>
            <w:tcW w:w="0" w:type="auto"/>
            <w:shd w:val="clear" w:color="auto" w:fill="auto"/>
          </w:tcPr>
          <w:p w14:paraId="27195094" w14:textId="77777777" w:rsidR="00BC467F" w:rsidRPr="00791297" w:rsidRDefault="00BC467F"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Second</w:t>
            </w:r>
          </w:p>
        </w:tc>
        <w:tc>
          <w:tcPr>
            <w:tcW w:w="0" w:type="auto"/>
            <w:shd w:val="clear" w:color="auto" w:fill="auto"/>
          </w:tcPr>
          <w:p w14:paraId="1135173C" w14:textId="77777777" w:rsidR="00BC467F" w:rsidRPr="00791297" w:rsidRDefault="00BC467F" w:rsidP="00521CD7">
            <w:pPr>
              <w:spacing w:after="0" w:line="240" w:lineRule="auto"/>
              <w:jc w:val="both"/>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Name</w:t>
            </w:r>
          </w:p>
        </w:tc>
      </w:tr>
      <w:tr w:rsidR="00BC467F" w:rsidRPr="00791297" w14:paraId="453354F8" w14:textId="77777777" w:rsidTr="00521CD7">
        <w:tc>
          <w:tcPr>
            <w:tcW w:w="0" w:type="auto"/>
            <w:shd w:val="clear" w:color="auto" w:fill="auto"/>
          </w:tcPr>
          <w:p w14:paraId="07367320"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EEB389D"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30E7BC66" w14:textId="77777777" w:rsidR="00BC467F" w:rsidRPr="00791297" w:rsidRDefault="00BC467F"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Argiro</w:t>
            </w:r>
          </w:p>
        </w:tc>
      </w:tr>
      <w:tr w:rsidR="00BC467F" w:rsidRPr="00791297" w14:paraId="22ACE4FC" w14:textId="77777777" w:rsidTr="00521CD7">
        <w:tc>
          <w:tcPr>
            <w:tcW w:w="0" w:type="auto"/>
            <w:shd w:val="clear" w:color="auto" w:fill="auto"/>
          </w:tcPr>
          <w:p w14:paraId="5D4F859C"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4EC59181"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C6BE7EB" w14:textId="77777777" w:rsidR="00BC467F" w:rsidRPr="00791297" w:rsidRDefault="00BC467F"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DeLisio</w:t>
            </w:r>
          </w:p>
        </w:tc>
      </w:tr>
      <w:tr w:rsidR="00BC467F" w:rsidRPr="00791297" w14:paraId="3403248C" w14:textId="77777777" w:rsidTr="00521CD7">
        <w:tc>
          <w:tcPr>
            <w:tcW w:w="0" w:type="auto"/>
            <w:shd w:val="clear" w:color="auto" w:fill="auto"/>
          </w:tcPr>
          <w:p w14:paraId="5DD95D61"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6E0372A"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2B139CD" w14:textId="77777777" w:rsidR="00BC467F" w:rsidRPr="00791297" w:rsidRDefault="00BC467F"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Devlin</w:t>
            </w:r>
          </w:p>
        </w:tc>
      </w:tr>
      <w:tr w:rsidR="00BC467F" w:rsidRPr="00791297" w14:paraId="772F3BBD" w14:textId="77777777" w:rsidTr="00521CD7">
        <w:tc>
          <w:tcPr>
            <w:tcW w:w="0" w:type="auto"/>
            <w:shd w:val="clear" w:color="auto" w:fill="auto"/>
          </w:tcPr>
          <w:p w14:paraId="779DD5BD"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D1DAD6A"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7692C227" w14:textId="77777777" w:rsidR="00BC467F" w:rsidRPr="00791297" w:rsidRDefault="00BC467F"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r>
      <w:tr w:rsidR="00BC467F" w:rsidRPr="00791297" w14:paraId="7B4F6FE9" w14:textId="77777777" w:rsidTr="00521CD7">
        <w:tc>
          <w:tcPr>
            <w:tcW w:w="0" w:type="auto"/>
            <w:shd w:val="clear" w:color="auto" w:fill="auto"/>
          </w:tcPr>
          <w:p w14:paraId="6A13BF50"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129F516F"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0503BBFC" w14:textId="77777777" w:rsidR="00BC467F" w:rsidRPr="00791297" w:rsidRDefault="00BC467F"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r>
      <w:tr w:rsidR="00BC467F" w:rsidRPr="00791297" w14:paraId="596EE415" w14:textId="77777777" w:rsidTr="00521CD7">
        <w:tc>
          <w:tcPr>
            <w:tcW w:w="0" w:type="auto"/>
            <w:shd w:val="clear" w:color="auto" w:fill="auto"/>
          </w:tcPr>
          <w:p w14:paraId="318534C8"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E46AF4D" w14:textId="77777777" w:rsidR="00BC467F" w:rsidRPr="00791297" w:rsidRDefault="005750FC"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BC467F" w:rsidRPr="00791297">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791297">
              <w:rPr>
                <w:rFonts w:ascii="Times New Roman" w:eastAsia="Times New Roman" w:hAnsi="Times New Roman" w:cs="Times New Roman"/>
                <w:sz w:val="16"/>
                <w:szCs w:val="16"/>
              </w:rPr>
              <w:fldChar w:fldCharType="end"/>
            </w:r>
          </w:p>
        </w:tc>
        <w:tc>
          <w:tcPr>
            <w:tcW w:w="0" w:type="auto"/>
            <w:shd w:val="clear" w:color="auto" w:fill="auto"/>
          </w:tcPr>
          <w:p w14:paraId="58C00439" w14:textId="77777777" w:rsidR="00BC467F" w:rsidRPr="00791297" w:rsidRDefault="00BC467F" w:rsidP="00521CD7">
            <w:pPr>
              <w:spacing w:after="0" w:line="240" w:lineRule="auto"/>
              <w:rPr>
                <w:rFonts w:ascii="Times New Roman" w:eastAsia="Times New Roman" w:hAnsi="Times New Roman" w:cs="Times New Roman"/>
                <w:sz w:val="16"/>
                <w:szCs w:val="16"/>
              </w:rPr>
            </w:pPr>
            <w:r w:rsidRPr="00791297">
              <w:rPr>
                <w:rFonts w:ascii="Times New Roman" w:eastAsia="Times New Roman" w:hAnsi="Times New Roman" w:cs="Times New Roman"/>
                <w:sz w:val="16"/>
                <w:szCs w:val="16"/>
              </w:rPr>
              <w:t>Councilman Sotiropoulos</w:t>
            </w:r>
          </w:p>
        </w:tc>
      </w:tr>
    </w:tbl>
    <w:p w14:paraId="0E30F09E" w14:textId="77777777" w:rsidR="00BC467F" w:rsidRPr="00211CFE" w:rsidRDefault="00BC467F" w:rsidP="00BC467F">
      <w:pPr>
        <w:spacing w:after="0" w:line="276"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BC467F" w:rsidRPr="00CE610F" w14:paraId="3E492B0C" w14:textId="77777777" w:rsidTr="00521CD7">
        <w:tc>
          <w:tcPr>
            <w:tcW w:w="0" w:type="auto"/>
            <w:shd w:val="clear" w:color="auto" w:fill="auto"/>
          </w:tcPr>
          <w:p w14:paraId="068BA1F6" w14:textId="77777777" w:rsidR="00BC467F" w:rsidRPr="00CE610F" w:rsidRDefault="00BC467F" w:rsidP="00521CD7">
            <w:pPr>
              <w:spacing w:after="0" w:line="240" w:lineRule="auto"/>
              <w:rPr>
                <w:rFonts w:ascii="Times New Roman" w:eastAsia="Times New Roman" w:hAnsi="Times New Roman" w:cs="Times New Roman"/>
                <w:sz w:val="16"/>
                <w:szCs w:val="16"/>
              </w:rPr>
            </w:pPr>
            <w:bookmarkStart w:id="4" w:name="_Hlk73605806"/>
            <w:r w:rsidRPr="00CE610F">
              <w:rPr>
                <w:rFonts w:ascii="Times New Roman" w:eastAsia="Times New Roman" w:hAnsi="Times New Roman" w:cs="Times New Roman"/>
                <w:sz w:val="16"/>
                <w:szCs w:val="16"/>
              </w:rPr>
              <w:t>Name</w:t>
            </w:r>
          </w:p>
        </w:tc>
        <w:tc>
          <w:tcPr>
            <w:tcW w:w="0" w:type="auto"/>
            <w:shd w:val="clear" w:color="auto" w:fill="auto"/>
          </w:tcPr>
          <w:p w14:paraId="35D11590"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Yes</w:t>
            </w:r>
          </w:p>
        </w:tc>
        <w:tc>
          <w:tcPr>
            <w:tcW w:w="0" w:type="auto"/>
            <w:shd w:val="clear" w:color="auto" w:fill="auto"/>
          </w:tcPr>
          <w:p w14:paraId="3134FBD2"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No</w:t>
            </w:r>
          </w:p>
        </w:tc>
        <w:tc>
          <w:tcPr>
            <w:tcW w:w="0" w:type="auto"/>
            <w:shd w:val="clear" w:color="auto" w:fill="auto"/>
          </w:tcPr>
          <w:p w14:paraId="58AD7E34"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Absent</w:t>
            </w:r>
          </w:p>
        </w:tc>
        <w:tc>
          <w:tcPr>
            <w:tcW w:w="0" w:type="auto"/>
            <w:shd w:val="clear" w:color="auto" w:fill="auto"/>
          </w:tcPr>
          <w:p w14:paraId="12CF85B5"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Abstain</w:t>
            </w:r>
          </w:p>
        </w:tc>
      </w:tr>
      <w:tr w:rsidR="00BC467F" w:rsidRPr="00CE610F" w14:paraId="45748FE1" w14:textId="77777777" w:rsidTr="00521CD7">
        <w:tc>
          <w:tcPr>
            <w:tcW w:w="0" w:type="auto"/>
            <w:shd w:val="clear" w:color="auto" w:fill="auto"/>
          </w:tcPr>
          <w:p w14:paraId="18055157"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Argiro</w:t>
            </w:r>
          </w:p>
        </w:tc>
        <w:tc>
          <w:tcPr>
            <w:tcW w:w="0" w:type="auto"/>
            <w:shd w:val="clear" w:color="auto" w:fill="auto"/>
          </w:tcPr>
          <w:p w14:paraId="1F0E3240"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7EAA8B33"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6FAB2E71"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5219C44"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BC467F" w:rsidRPr="00CE610F" w14:paraId="4CED7C1F" w14:textId="77777777" w:rsidTr="00521CD7">
        <w:tc>
          <w:tcPr>
            <w:tcW w:w="0" w:type="auto"/>
            <w:shd w:val="clear" w:color="auto" w:fill="auto"/>
          </w:tcPr>
          <w:p w14:paraId="23C086E7"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DeLisio</w:t>
            </w:r>
          </w:p>
        </w:tc>
        <w:tc>
          <w:tcPr>
            <w:tcW w:w="0" w:type="auto"/>
            <w:shd w:val="clear" w:color="auto" w:fill="auto"/>
          </w:tcPr>
          <w:p w14:paraId="2C040F6E"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2D0BBB0"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CBD28C8"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FD22BF7"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BC467F" w:rsidRPr="00CE610F" w14:paraId="51985193" w14:textId="77777777" w:rsidTr="00521CD7">
        <w:tc>
          <w:tcPr>
            <w:tcW w:w="0" w:type="auto"/>
            <w:shd w:val="clear" w:color="auto" w:fill="auto"/>
          </w:tcPr>
          <w:p w14:paraId="4DBF7F7D"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Devlin</w:t>
            </w:r>
          </w:p>
        </w:tc>
        <w:tc>
          <w:tcPr>
            <w:tcW w:w="0" w:type="auto"/>
            <w:shd w:val="clear" w:color="auto" w:fill="auto"/>
          </w:tcPr>
          <w:p w14:paraId="468AAA2A"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0AED93C"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5ED0B3AD"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789EEBC"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BC467F" w:rsidRPr="00CE610F" w14:paraId="54B83FEE" w14:textId="77777777" w:rsidTr="00521CD7">
        <w:tc>
          <w:tcPr>
            <w:tcW w:w="0" w:type="auto"/>
            <w:shd w:val="clear" w:color="auto" w:fill="auto"/>
          </w:tcPr>
          <w:p w14:paraId="5B7E65D8" w14:textId="77777777" w:rsidR="00BC467F" w:rsidRPr="00CE610F" w:rsidRDefault="00BC467F"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Hogan</w:t>
            </w:r>
          </w:p>
        </w:tc>
        <w:tc>
          <w:tcPr>
            <w:tcW w:w="0" w:type="auto"/>
            <w:shd w:val="clear" w:color="auto" w:fill="auto"/>
          </w:tcPr>
          <w:p w14:paraId="1B15E976"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2AA0D1D"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40C5E2AF"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296228D"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BC467F" w:rsidRPr="00CE610F" w14:paraId="0646F189" w14:textId="77777777" w:rsidTr="00521CD7">
        <w:tc>
          <w:tcPr>
            <w:tcW w:w="0" w:type="auto"/>
            <w:shd w:val="clear" w:color="auto" w:fill="auto"/>
          </w:tcPr>
          <w:p w14:paraId="3B797CF5" w14:textId="77777777" w:rsidR="00BC467F" w:rsidRPr="00CE610F" w:rsidRDefault="00BC467F" w:rsidP="00521CD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Councilman McGuire</w:t>
            </w:r>
          </w:p>
        </w:tc>
        <w:tc>
          <w:tcPr>
            <w:tcW w:w="0" w:type="auto"/>
            <w:shd w:val="clear" w:color="auto" w:fill="auto"/>
          </w:tcPr>
          <w:p w14:paraId="3EBB9846"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DCD8408"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104EEF24"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3F38EF73"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tr w:rsidR="00BC467F" w:rsidRPr="00CE610F" w14:paraId="5E7B720E" w14:textId="77777777" w:rsidTr="00521CD7">
        <w:trPr>
          <w:trHeight w:val="242"/>
        </w:trPr>
        <w:tc>
          <w:tcPr>
            <w:tcW w:w="0" w:type="auto"/>
            <w:shd w:val="clear" w:color="auto" w:fill="auto"/>
          </w:tcPr>
          <w:p w14:paraId="6AACD7AE" w14:textId="77777777" w:rsidR="00BC467F" w:rsidRPr="00CE610F" w:rsidRDefault="00BC467F"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t>Councilman Sotiropoulos</w:t>
            </w:r>
          </w:p>
        </w:tc>
        <w:tc>
          <w:tcPr>
            <w:tcW w:w="0" w:type="auto"/>
            <w:shd w:val="clear" w:color="auto" w:fill="auto"/>
          </w:tcPr>
          <w:p w14:paraId="03DB0FEC"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5FE7ED2"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0F53E69B"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c>
          <w:tcPr>
            <w:tcW w:w="0" w:type="auto"/>
            <w:shd w:val="clear" w:color="auto" w:fill="auto"/>
          </w:tcPr>
          <w:p w14:paraId="20C27126" w14:textId="77777777" w:rsidR="00BC467F" w:rsidRPr="00CE610F" w:rsidRDefault="005750FC" w:rsidP="00521CD7">
            <w:pPr>
              <w:spacing w:after="0" w:line="240" w:lineRule="auto"/>
              <w:rPr>
                <w:rFonts w:ascii="Times New Roman" w:eastAsia="Times New Roman" w:hAnsi="Times New Roman" w:cs="Times New Roman"/>
                <w:sz w:val="16"/>
                <w:szCs w:val="16"/>
              </w:rPr>
            </w:pPr>
            <w:r w:rsidRPr="00CE610F">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BC467F" w:rsidRPr="00CE610F">
              <w:rPr>
                <w:rFonts w:ascii="Times New Roman" w:eastAsia="Times New Roman" w:hAnsi="Times New Roman" w:cs="Times New Roman"/>
                <w:sz w:val="16"/>
                <w:szCs w:val="16"/>
              </w:rPr>
              <w:instrText xml:space="preserve"> FORMCHECKBOX </w:instrText>
            </w:r>
            <w:r w:rsidR="00E84097">
              <w:rPr>
                <w:rFonts w:ascii="Times New Roman" w:eastAsia="Times New Roman" w:hAnsi="Times New Roman" w:cs="Times New Roman"/>
                <w:sz w:val="16"/>
                <w:szCs w:val="16"/>
              </w:rPr>
            </w:r>
            <w:r w:rsidR="00E84097">
              <w:rPr>
                <w:rFonts w:ascii="Times New Roman" w:eastAsia="Times New Roman" w:hAnsi="Times New Roman" w:cs="Times New Roman"/>
                <w:sz w:val="16"/>
                <w:szCs w:val="16"/>
              </w:rPr>
              <w:fldChar w:fldCharType="separate"/>
            </w:r>
            <w:r w:rsidRPr="00CE610F">
              <w:rPr>
                <w:rFonts w:ascii="Times New Roman" w:eastAsia="Times New Roman" w:hAnsi="Times New Roman" w:cs="Times New Roman"/>
                <w:sz w:val="16"/>
                <w:szCs w:val="16"/>
              </w:rPr>
              <w:fldChar w:fldCharType="end"/>
            </w:r>
          </w:p>
        </w:tc>
      </w:tr>
      <w:bookmarkEnd w:id="4"/>
    </w:tbl>
    <w:p w14:paraId="40D36637" w14:textId="77777777" w:rsidR="00BC467F" w:rsidRDefault="00BC467F" w:rsidP="00BC467F">
      <w:pPr>
        <w:spacing w:after="0"/>
        <w:rPr>
          <w:rFonts w:ascii="Times New Roman" w:hAnsi="Times New Roman" w:cs="Times New Roman"/>
          <w:b/>
          <w:bCs/>
          <w:sz w:val="24"/>
          <w:szCs w:val="24"/>
        </w:rPr>
      </w:pPr>
    </w:p>
    <w:p w14:paraId="090531BD" w14:textId="79E2B6C0" w:rsidR="00ED2524" w:rsidRDefault="00ED2524" w:rsidP="004F794B">
      <w:pPr>
        <w:spacing w:after="0"/>
        <w:rPr>
          <w:rFonts w:ascii="Times New Roman" w:hAnsi="Times New Roman" w:cs="Times New Roman"/>
          <w:b/>
          <w:bCs/>
          <w:sz w:val="24"/>
          <w:szCs w:val="24"/>
        </w:rPr>
      </w:pPr>
    </w:p>
    <w:p w14:paraId="200A3728" w14:textId="42F2BC38" w:rsidR="00341414" w:rsidRDefault="00341414" w:rsidP="004F794B">
      <w:pPr>
        <w:spacing w:after="0"/>
        <w:rPr>
          <w:rFonts w:ascii="Times New Roman" w:hAnsi="Times New Roman" w:cs="Times New Roman"/>
          <w:b/>
          <w:bCs/>
          <w:sz w:val="24"/>
          <w:szCs w:val="24"/>
        </w:rPr>
      </w:pPr>
    </w:p>
    <w:p w14:paraId="752B7D24" w14:textId="77777777" w:rsidR="00341414" w:rsidRPr="0015700D" w:rsidRDefault="00341414" w:rsidP="004F794B">
      <w:pPr>
        <w:spacing w:after="0"/>
        <w:rPr>
          <w:rFonts w:ascii="Times New Roman" w:hAnsi="Times New Roman" w:cs="Times New Roman"/>
          <w:b/>
          <w:bCs/>
          <w:sz w:val="24"/>
          <w:szCs w:val="24"/>
        </w:rPr>
      </w:pPr>
    </w:p>
    <w:sectPr w:rsidR="00341414" w:rsidRPr="0015700D" w:rsidSect="005C3C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DE46" w14:textId="77777777" w:rsidR="00E84097" w:rsidRDefault="00E84097" w:rsidP="005C3C0B">
      <w:pPr>
        <w:spacing w:after="0" w:line="240" w:lineRule="auto"/>
      </w:pPr>
      <w:r>
        <w:separator/>
      </w:r>
    </w:p>
  </w:endnote>
  <w:endnote w:type="continuationSeparator" w:id="0">
    <w:p w14:paraId="5A14B457" w14:textId="77777777" w:rsidR="00E84097" w:rsidRDefault="00E84097" w:rsidP="005C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B142" w14:textId="77777777" w:rsidR="00521CD7" w:rsidRDefault="00521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869711"/>
      <w:docPartObj>
        <w:docPartGallery w:val="Page Numbers (Bottom of Page)"/>
        <w:docPartUnique/>
      </w:docPartObj>
    </w:sdtPr>
    <w:sdtEndPr>
      <w:rPr>
        <w:noProof/>
      </w:rPr>
    </w:sdtEndPr>
    <w:sdtContent>
      <w:p w14:paraId="129CA139" w14:textId="77777777" w:rsidR="00521CD7" w:rsidRDefault="005750FC">
        <w:pPr>
          <w:pStyle w:val="Footer"/>
          <w:jc w:val="center"/>
        </w:pPr>
        <w:r>
          <w:fldChar w:fldCharType="begin"/>
        </w:r>
        <w:r w:rsidR="00521CD7">
          <w:instrText xml:space="preserve"> PAGE   \* MERGEFORMAT </w:instrText>
        </w:r>
        <w:r>
          <w:fldChar w:fldCharType="separate"/>
        </w:r>
        <w:r w:rsidR="0001325A">
          <w:rPr>
            <w:noProof/>
          </w:rPr>
          <w:t>1</w:t>
        </w:r>
        <w:r>
          <w:rPr>
            <w:noProof/>
          </w:rPr>
          <w:fldChar w:fldCharType="end"/>
        </w:r>
      </w:p>
    </w:sdtContent>
  </w:sdt>
  <w:p w14:paraId="1DE1B3D8" w14:textId="77777777" w:rsidR="00521CD7" w:rsidRDefault="00521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76C7" w14:textId="77777777" w:rsidR="00521CD7" w:rsidRDefault="0052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DACF" w14:textId="77777777" w:rsidR="00E84097" w:rsidRDefault="00E84097" w:rsidP="005C3C0B">
      <w:pPr>
        <w:spacing w:after="0" w:line="240" w:lineRule="auto"/>
      </w:pPr>
      <w:r>
        <w:separator/>
      </w:r>
    </w:p>
  </w:footnote>
  <w:footnote w:type="continuationSeparator" w:id="0">
    <w:p w14:paraId="0F9692F2" w14:textId="77777777" w:rsidR="00E84097" w:rsidRDefault="00E84097" w:rsidP="005C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2EF7" w14:textId="77777777" w:rsidR="00521CD7" w:rsidRDefault="00E84097">
    <w:pPr>
      <w:pStyle w:val="Header"/>
    </w:pPr>
    <w:r>
      <w:rPr>
        <w:noProof/>
      </w:rPr>
      <w:pict w14:anchorId="3BE58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377954" o:spid="_x0000_s2050" type="#_x0000_t136" style="position:absolute;margin-left:0;margin-top:0;width:577.35pt;height:82.45pt;rotation:315;z-index:-251655168;mso-position-horizontal:center;mso-position-horizontal-relative:margin;mso-position-vertical:center;mso-position-vertical-relative:margin" o:allowincell="f" fillcolor="#8eaadb [1940]" stroked="f">
          <v:fill opacity=".5"/>
          <v:textpath style="font-family:&quot;Calibri&quot;;font-size:1pt" string="DRAFT - SUBJECT TO CH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11F" w14:textId="77777777" w:rsidR="00521CD7" w:rsidRDefault="00E84097">
    <w:pPr>
      <w:pStyle w:val="Header"/>
    </w:pPr>
    <w:r>
      <w:rPr>
        <w:noProof/>
      </w:rPr>
      <w:pict w14:anchorId="6EB71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377955" o:spid="_x0000_s2051" type="#_x0000_t136" style="position:absolute;margin-left:0;margin-top:0;width:577.35pt;height:82.45pt;rotation:315;z-index:-251653120;mso-position-horizontal:center;mso-position-horizontal-relative:margin;mso-position-vertical:center;mso-position-vertical-relative:margin" o:allowincell="f" fillcolor="#8eaadb [1940]" stroked="f">
          <v:fill opacity=".5"/>
          <v:textpath style="font-family:&quot;Calibri&quot;;font-size:1pt" string="DRAFT - SUBJECT TO CHAN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AE7E" w14:textId="77777777" w:rsidR="00521CD7" w:rsidRDefault="00E84097">
    <w:pPr>
      <w:pStyle w:val="Header"/>
    </w:pPr>
    <w:r>
      <w:rPr>
        <w:noProof/>
      </w:rPr>
      <w:pict w14:anchorId="7FF1C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377953" o:spid="_x0000_s2049" type="#_x0000_t136" style="position:absolute;margin-left:0;margin-top:0;width:577.35pt;height:82.45pt;rotation:315;z-index:-251657216;mso-position-horizontal:center;mso-position-horizontal-relative:margin;mso-position-vertical:center;mso-position-vertical-relative:margin" o:allowincell="f" fillcolor="#8eaadb [1940]" stroked="f">
          <v:fill opacity=".5"/>
          <v:textpath style="font-family:&quot;Calibri&quot;;font-size:1pt" string="DRAFT - 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0C32"/>
    <w:multiLevelType w:val="hybridMultilevel"/>
    <w:tmpl w:val="862E10C8"/>
    <w:lvl w:ilvl="0" w:tplc="89F283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A947390"/>
    <w:multiLevelType w:val="hybridMultilevel"/>
    <w:tmpl w:val="4C5836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575B2"/>
    <w:multiLevelType w:val="hybridMultilevel"/>
    <w:tmpl w:val="37AAE9B6"/>
    <w:lvl w:ilvl="0" w:tplc="A776D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5C6EC3"/>
    <w:multiLevelType w:val="hybridMultilevel"/>
    <w:tmpl w:val="4226FDAC"/>
    <w:lvl w:ilvl="0" w:tplc="46E4082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1954136"/>
    <w:multiLevelType w:val="hybridMultilevel"/>
    <w:tmpl w:val="96FA8B02"/>
    <w:lvl w:ilvl="0" w:tplc="8098A8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9B61E3"/>
    <w:multiLevelType w:val="hybridMultilevel"/>
    <w:tmpl w:val="23A034A6"/>
    <w:lvl w:ilvl="0" w:tplc="F7A03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0B"/>
    <w:rsid w:val="000117CF"/>
    <w:rsid w:val="0001325A"/>
    <w:rsid w:val="00014243"/>
    <w:rsid w:val="00021216"/>
    <w:rsid w:val="00022035"/>
    <w:rsid w:val="00027C45"/>
    <w:rsid w:val="00035803"/>
    <w:rsid w:val="0004064F"/>
    <w:rsid w:val="000472CA"/>
    <w:rsid w:val="00050B13"/>
    <w:rsid w:val="000527DB"/>
    <w:rsid w:val="00061F94"/>
    <w:rsid w:val="000625D0"/>
    <w:rsid w:val="00080B8D"/>
    <w:rsid w:val="000873EA"/>
    <w:rsid w:val="00090291"/>
    <w:rsid w:val="00092452"/>
    <w:rsid w:val="00095F24"/>
    <w:rsid w:val="000A3939"/>
    <w:rsid w:val="000A6F1A"/>
    <w:rsid w:val="000B2534"/>
    <w:rsid w:val="000B3B3B"/>
    <w:rsid w:val="000C5061"/>
    <w:rsid w:val="000C5A81"/>
    <w:rsid w:val="000D295C"/>
    <w:rsid w:val="000D4074"/>
    <w:rsid w:val="000D64F3"/>
    <w:rsid w:val="000E1050"/>
    <w:rsid w:val="000E3A64"/>
    <w:rsid w:val="000E5492"/>
    <w:rsid w:val="000E755A"/>
    <w:rsid w:val="000E78C6"/>
    <w:rsid w:val="00104FC1"/>
    <w:rsid w:val="00110E26"/>
    <w:rsid w:val="00121232"/>
    <w:rsid w:val="00126428"/>
    <w:rsid w:val="00126AED"/>
    <w:rsid w:val="00143F89"/>
    <w:rsid w:val="001458BC"/>
    <w:rsid w:val="00153148"/>
    <w:rsid w:val="0015700D"/>
    <w:rsid w:val="00160345"/>
    <w:rsid w:val="00160902"/>
    <w:rsid w:val="00160C6A"/>
    <w:rsid w:val="00161BE6"/>
    <w:rsid w:val="00164F06"/>
    <w:rsid w:val="00171A66"/>
    <w:rsid w:val="001736D2"/>
    <w:rsid w:val="00173AB9"/>
    <w:rsid w:val="00180387"/>
    <w:rsid w:val="00182D77"/>
    <w:rsid w:val="00183048"/>
    <w:rsid w:val="00191E6C"/>
    <w:rsid w:val="001A7BA7"/>
    <w:rsid w:val="001B33C6"/>
    <w:rsid w:val="001B3B55"/>
    <w:rsid w:val="001B6B74"/>
    <w:rsid w:val="001C2CFF"/>
    <w:rsid w:val="001C2DDC"/>
    <w:rsid w:val="001C4AA8"/>
    <w:rsid w:val="001D0DF3"/>
    <w:rsid w:val="001D1813"/>
    <w:rsid w:val="001D210D"/>
    <w:rsid w:val="001D5274"/>
    <w:rsid w:val="001F3A3C"/>
    <w:rsid w:val="001F67B2"/>
    <w:rsid w:val="0020004C"/>
    <w:rsid w:val="00200318"/>
    <w:rsid w:val="00202828"/>
    <w:rsid w:val="00211CFE"/>
    <w:rsid w:val="00225D94"/>
    <w:rsid w:val="0024253A"/>
    <w:rsid w:val="00244E62"/>
    <w:rsid w:val="00260BED"/>
    <w:rsid w:val="00261811"/>
    <w:rsid w:val="002633D4"/>
    <w:rsid w:val="002654CF"/>
    <w:rsid w:val="002663BF"/>
    <w:rsid w:val="00266B5A"/>
    <w:rsid w:val="00267D99"/>
    <w:rsid w:val="00270B6F"/>
    <w:rsid w:val="00273C02"/>
    <w:rsid w:val="00273E8B"/>
    <w:rsid w:val="00274B5A"/>
    <w:rsid w:val="002B459C"/>
    <w:rsid w:val="002B4EC7"/>
    <w:rsid w:val="002B56DC"/>
    <w:rsid w:val="002C2736"/>
    <w:rsid w:val="002C3B3E"/>
    <w:rsid w:val="002D26F0"/>
    <w:rsid w:val="00302B06"/>
    <w:rsid w:val="00341414"/>
    <w:rsid w:val="0034295B"/>
    <w:rsid w:val="00346C10"/>
    <w:rsid w:val="0035105F"/>
    <w:rsid w:val="00353B0B"/>
    <w:rsid w:val="00360628"/>
    <w:rsid w:val="00367B09"/>
    <w:rsid w:val="003745A9"/>
    <w:rsid w:val="0037603E"/>
    <w:rsid w:val="003766A9"/>
    <w:rsid w:val="00383A7E"/>
    <w:rsid w:val="00386278"/>
    <w:rsid w:val="00387CF0"/>
    <w:rsid w:val="00395A17"/>
    <w:rsid w:val="003A1F9C"/>
    <w:rsid w:val="003A2829"/>
    <w:rsid w:val="003A2B76"/>
    <w:rsid w:val="003C3915"/>
    <w:rsid w:val="003C5459"/>
    <w:rsid w:val="003C5887"/>
    <w:rsid w:val="003C7198"/>
    <w:rsid w:val="003C73EE"/>
    <w:rsid w:val="003D149F"/>
    <w:rsid w:val="003D6CD4"/>
    <w:rsid w:val="003E4172"/>
    <w:rsid w:val="003E4DAD"/>
    <w:rsid w:val="003E5B90"/>
    <w:rsid w:val="003F1D0A"/>
    <w:rsid w:val="003F3BC0"/>
    <w:rsid w:val="003F5668"/>
    <w:rsid w:val="00410F66"/>
    <w:rsid w:val="00414D16"/>
    <w:rsid w:val="00422EB1"/>
    <w:rsid w:val="00437B1D"/>
    <w:rsid w:val="00440A97"/>
    <w:rsid w:val="00440EA8"/>
    <w:rsid w:val="00445509"/>
    <w:rsid w:val="0045382E"/>
    <w:rsid w:val="00456CDF"/>
    <w:rsid w:val="00461276"/>
    <w:rsid w:val="00463D0C"/>
    <w:rsid w:val="00470F07"/>
    <w:rsid w:val="004761BB"/>
    <w:rsid w:val="004820E2"/>
    <w:rsid w:val="004935AA"/>
    <w:rsid w:val="00495564"/>
    <w:rsid w:val="004A1003"/>
    <w:rsid w:val="004A7971"/>
    <w:rsid w:val="004B4BEF"/>
    <w:rsid w:val="004B672C"/>
    <w:rsid w:val="004C1245"/>
    <w:rsid w:val="004C20A6"/>
    <w:rsid w:val="004C4D90"/>
    <w:rsid w:val="004D1AB1"/>
    <w:rsid w:val="004E1AF0"/>
    <w:rsid w:val="004F3A0F"/>
    <w:rsid w:val="004F794B"/>
    <w:rsid w:val="00502BC9"/>
    <w:rsid w:val="0051076B"/>
    <w:rsid w:val="0051775F"/>
    <w:rsid w:val="00521540"/>
    <w:rsid w:val="00521CD7"/>
    <w:rsid w:val="00533989"/>
    <w:rsid w:val="005339E0"/>
    <w:rsid w:val="00534809"/>
    <w:rsid w:val="005449FA"/>
    <w:rsid w:val="005523BF"/>
    <w:rsid w:val="005556C6"/>
    <w:rsid w:val="00564ED8"/>
    <w:rsid w:val="00572FCA"/>
    <w:rsid w:val="005750FC"/>
    <w:rsid w:val="00582E23"/>
    <w:rsid w:val="00585131"/>
    <w:rsid w:val="005866EE"/>
    <w:rsid w:val="00590785"/>
    <w:rsid w:val="005C3C0B"/>
    <w:rsid w:val="005D28B7"/>
    <w:rsid w:val="005D736D"/>
    <w:rsid w:val="005E0F0E"/>
    <w:rsid w:val="005E31B1"/>
    <w:rsid w:val="005E6101"/>
    <w:rsid w:val="005E6186"/>
    <w:rsid w:val="005F1F1F"/>
    <w:rsid w:val="005F389B"/>
    <w:rsid w:val="006002B7"/>
    <w:rsid w:val="00622230"/>
    <w:rsid w:val="00631DAC"/>
    <w:rsid w:val="00637ACA"/>
    <w:rsid w:val="00641EFC"/>
    <w:rsid w:val="00651A2B"/>
    <w:rsid w:val="006542E6"/>
    <w:rsid w:val="00666573"/>
    <w:rsid w:val="006671E6"/>
    <w:rsid w:val="0067591F"/>
    <w:rsid w:val="006762D0"/>
    <w:rsid w:val="0068434D"/>
    <w:rsid w:val="00686065"/>
    <w:rsid w:val="00686D50"/>
    <w:rsid w:val="006C1A01"/>
    <w:rsid w:val="006C3B17"/>
    <w:rsid w:val="006D610E"/>
    <w:rsid w:val="006E25F6"/>
    <w:rsid w:val="006E3C28"/>
    <w:rsid w:val="006E785C"/>
    <w:rsid w:val="006F5BAF"/>
    <w:rsid w:val="00700B41"/>
    <w:rsid w:val="007061E7"/>
    <w:rsid w:val="00707D8C"/>
    <w:rsid w:val="00712DE1"/>
    <w:rsid w:val="007250F6"/>
    <w:rsid w:val="00734AD9"/>
    <w:rsid w:val="00735757"/>
    <w:rsid w:val="007359B0"/>
    <w:rsid w:val="00742C2C"/>
    <w:rsid w:val="00756315"/>
    <w:rsid w:val="0076064D"/>
    <w:rsid w:val="007621BB"/>
    <w:rsid w:val="00762B71"/>
    <w:rsid w:val="00764E6E"/>
    <w:rsid w:val="00770C26"/>
    <w:rsid w:val="007737B1"/>
    <w:rsid w:val="00790648"/>
    <w:rsid w:val="00790886"/>
    <w:rsid w:val="00794F0C"/>
    <w:rsid w:val="007A2407"/>
    <w:rsid w:val="007B3229"/>
    <w:rsid w:val="007B727B"/>
    <w:rsid w:val="007C15F5"/>
    <w:rsid w:val="007C4BDE"/>
    <w:rsid w:val="007C6DA7"/>
    <w:rsid w:val="007C7C9D"/>
    <w:rsid w:val="007D5FE6"/>
    <w:rsid w:val="007E1CDF"/>
    <w:rsid w:val="007E2457"/>
    <w:rsid w:val="007E25F0"/>
    <w:rsid w:val="007E46DE"/>
    <w:rsid w:val="007E485F"/>
    <w:rsid w:val="007F038E"/>
    <w:rsid w:val="00801312"/>
    <w:rsid w:val="00805960"/>
    <w:rsid w:val="00805F11"/>
    <w:rsid w:val="00810DB1"/>
    <w:rsid w:val="00816C6F"/>
    <w:rsid w:val="00823D46"/>
    <w:rsid w:val="00831331"/>
    <w:rsid w:val="00836E73"/>
    <w:rsid w:val="00840A6B"/>
    <w:rsid w:val="008508C3"/>
    <w:rsid w:val="0085154D"/>
    <w:rsid w:val="0086399C"/>
    <w:rsid w:val="00863D00"/>
    <w:rsid w:val="00864690"/>
    <w:rsid w:val="00870836"/>
    <w:rsid w:val="0087093B"/>
    <w:rsid w:val="00872C43"/>
    <w:rsid w:val="008808E4"/>
    <w:rsid w:val="008823D6"/>
    <w:rsid w:val="00884901"/>
    <w:rsid w:val="00885300"/>
    <w:rsid w:val="0089565E"/>
    <w:rsid w:val="008A2274"/>
    <w:rsid w:val="008A343D"/>
    <w:rsid w:val="008A3D2E"/>
    <w:rsid w:val="008B1E2C"/>
    <w:rsid w:val="008B3C85"/>
    <w:rsid w:val="008B6C0D"/>
    <w:rsid w:val="008D0E3F"/>
    <w:rsid w:val="008D5FA8"/>
    <w:rsid w:val="008E30FF"/>
    <w:rsid w:val="008E4125"/>
    <w:rsid w:val="008E66B7"/>
    <w:rsid w:val="008F39C2"/>
    <w:rsid w:val="008F5944"/>
    <w:rsid w:val="00907ADA"/>
    <w:rsid w:val="00914C5E"/>
    <w:rsid w:val="00916802"/>
    <w:rsid w:val="00923723"/>
    <w:rsid w:val="009364F2"/>
    <w:rsid w:val="00940B41"/>
    <w:rsid w:val="00940F76"/>
    <w:rsid w:val="009658F6"/>
    <w:rsid w:val="0096608D"/>
    <w:rsid w:val="00966906"/>
    <w:rsid w:val="00970E84"/>
    <w:rsid w:val="00987A8C"/>
    <w:rsid w:val="009A7FC7"/>
    <w:rsid w:val="009B615D"/>
    <w:rsid w:val="009D1DF9"/>
    <w:rsid w:val="009D2FFB"/>
    <w:rsid w:val="009F24D9"/>
    <w:rsid w:val="009F2FB7"/>
    <w:rsid w:val="00A0731C"/>
    <w:rsid w:val="00A13065"/>
    <w:rsid w:val="00A16D74"/>
    <w:rsid w:val="00A2426C"/>
    <w:rsid w:val="00A312A4"/>
    <w:rsid w:val="00A33230"/>
    <w:rsid w:val="00A37CFE"/>
    <w:rsid w:val="00A46945"/>
    <w:rsid w:val="00A54A41"/>
    <w:rsid w:val="00A625C2"/>
    <w:rsid w:val="00A62D40"/>
    <w:rsid w:val="00A715DE"/>
    <w:rsid w:val="00A71D9D"/>
    <w:rsid w:val="00A7498F"/>
    <w:rsid w:val="00A751FD"/>
    <w:rsid w:val="00A75CA1"/>
    <w:rsid w:val="00A863AE"/>
    <w:rsid w:val="00A86EDE"/>
    <w:rsid w:val="00A90B39"/>
    <w:rsid w:val="00A92B91"/>
    <w:rsid w:val="00A95612"/>
    <w:rsid w:val="00A973B3"/>
    <w:rsid w:val="00AA541E"/>
    <w:rsid w:val="00AA54D3"/>
    <w:rsid w:val="00AB3E52"/>
    <w:rsid w:val="00AD2D39"/>
    <w:rsid w:val="00AE567F"/>
    <w:rsid w:val="00AE6D84"/>
    <w:rsid w:val="00AE6DC7"/>
    <w:rsid w:val="00AF4C67"/>
    <w:rsid w:val="00B065DE"/>
    <w:rsid w:val="00B10325"/>
    <w:rsid w:val="00B118EF"/>
    <w:rsid w:val="00B14573"/>
    <w:rsid w:val="00B2278F"/>
    <w:rsid w:val="00B25025"/>
    <w:rsid w:val="00B2657B"/>
    <w:rsid w:val="00B36A02"/>
    <w:rsid w:val="00B36C67"/>
    <w:rsid w:val="00B519EE"/>
    <w:rsid w:val="00B56562"/>
    <w:rsid w:val="00B60DF6"/>
    <w:rsid w:val="00B6301F"/>
    <w:rsid w:val="00B92768"/>
    <w:rsid w:val="00B967F0"/>
    <w:rsid w:val="00BB4113"/>
    <w:rsid w:val="00BC1DB5"/>
    <w:rsid w:val="00BC2BDB"/>
    <w:rsid w:val="00BC467F"/>
    <w:rsid w:val="00BC47F4"/>
    <w:rsid w:val="00BC4AC2"/>
    <w:rsid w:val="00BC58A6"/>
    <w:rsid w:val="00BD40DF"/>
    <w:rsid w:val="00BD5FD3"/>
    <w:rsid w:val="00BE3414"/>
    <w:rsid w:val="00BF5312"/>
    <w:rsid w:val="00BF7693"/>
    <w:rsid w:val="00C031C1"/>
    <w:rsid w:val="00C03D96"/>
    <w:rsid w:val="00C03F29"/>
    <w:rsid w:val="00C12D44"/>
    <w:rsid w:val="00C14A43"/>
    <w:rsid w:val="00C14F4D"/>
    <w:rsid w:val="00C15C04"/>
    <w:rsid w:val="00C22634"/>
    <w:rsid w:val="00C23EAD"/>
    <w:rsid w:val="00C24B15"/>
    <w:rsid w:val="00C31464"/>
    <w:rsid w:val="00C31F46"/>
    <w:rsid w:val="00C40863"/>
    <w:rsid w:val="00C432A4"/>
    <w:rsid w:val="00C509AC"/>
    <w:rsid w:val="00C55C9C"/>
    <w:rsid w:val="00C562B1"/>
    <w:rsid w:val="00C565BD"/>
    <w:rsid w:val="00C5745D"/>
    <w:rsid w:val="00C70361"/>
    <w:rsid w:val="00C76407"/>
    <w:rsid w:val="00C76478"/>
    <w:rsid w:val="00C843DD"/>
    <w:rsid w:val="00C86A4A"/>
    <w:rsid w:val="00CA0E3B"/>
    <w:rsid w:val="00CB4A2D"/>
    <w:rsid w:val="00CD27A4"/>
    <w:rsid w:val="00CE65A5"/>
    <w:rsid w:val="00CE7667"/>
    <w:rsid w:val="00CF3EB4"/>
    <w:rsid w:val="00D00066"/>
    <w:rsid w:val="00D032C8"/>
    <w:rsid w:val="00D064CB"/>
    <w:rsid w:val="00D10A28"/>
    <w:rsid w:val="00D13DDA"/>
    <w:rsid w:val="00D15DC4"/>
    <w:rsid w:val="00D24B63"/>
    <w:rsid w:val="00D25843"/>
    <w:rsid w:val="00D346AC"/>
    <w:rsid w:val="00D413CA"/>
    <w:rsid w:val="00D456CF"/>
    <w:rsid w:val="00D45AF0"/>
    <w:rsid w:val="00D47693"/>
    <w:rsid w:val="00D50D68"/>
    <w:rsid w:val="00D571CF"/>
    <w:rsid w:val="00D62B88"/>
    <w:rsid w:val="00D65A34"/>
    <w:rsid w:val="00D712B3"/>
    <w:rsid w:val="00D75C70"/>
    <w:rsid w:val="00D77835"/>
    <w:rsid w:val="00D804F1"/>
    <w:rsid w:val="00D85077"/>
    <w:rsid w:val="00D86B8A"/>
    <w:rsid w:val="00D874AF"/>
    <w:rsid w:val="00D87BF7"/>
    <w:rsid w:val="00D910D7"/>
    <w:rsid w:val="00DA561A"/>
    <w:rsid w:val="00DA5928"/>
    <w:rsid w:val="00DB0066"/>
    <w:rsid w:val="00DB7280"/>
    <w:rsid w:val="00DD4B1A"/>
    <w:rsid w:val="00DD7240"/>
    <w:rsid w:val="00DD73AF"/>
    <w:rsid w:val="00DF4A6C"/>
    <w:rsid w:val="00E01001"/>
    <w:rsid w:val="00E013D1"/>
    <w:rsid w:val="00E01E03"/>
    <w:rsid w:val="00E02588"/>
    <w:rsid w:val="00E042DC"/>
    <w:rsid w:val="00E21B6B"/>
    <w:rsid w:val="00E22B50"/>
    <w:rsid w:val="00E2376F"/>
    <w:rsid w:val="00E27AB4"/>
    <w:rsid w:val="00E3141B"/>
    <w:rsid w:val="00E347B8"/>
    <w:rsid w:val="00E403B6"/>
    <w:rsid w:val="00E4523A"/>
    <w:rsid w:val="00E45935"/>
    <w:rsid w:val="00E463EE"/>
    <w:rsid w:val="00E54ECB"/>
    <w:rsid w:val="00E57BB6"/>
    <w:rsid w:val="00E63A8F"/>
    <w:rsid w:val="00E83491"/>
    <w:rsid w:val="00E84097"/>
    <w:rsid w:val="00E86630"/>
    <w:rsid w:val="00E95B81"/>
    <w:rsid w:val="00EA0708"/>
    <w:rsid w:val="00EA1878"/>
    <w:rsid w:val="00EA7214"/>
    <w:rsid w:val="00ED0586"/>
    <w:rsid w:val="00ED2524"/>
    <w:rsid w:val="00ED2B45"/>
    <w:rsid w:val="00ED7ED5"/>
    <w:rsid w:val="00EE2E58"/>
    <w:rsid w:val="00EE7B35"/>
    <w:rsid w:val="00EF0380"/>
    <w:rsid w:val="00EF1139"/>
    <w:rsid w:val="00F0091E"/>
    <w:rsid w:val="00F12F93"/>
    <w:rsid w:val="00F16627"/>
    <w:rsid w:val="00F20234"/>
    <w:rsid w:val="00F30AC3"/>
    <w:rsid w:val="00F508A9"/>
    <w:rsid w:val="00F541F4"/>
    <w:rsid w:val="00F61DBB"/>
    <w:rsid w:val="00F641C9"/>
    <w:rsid w:val="00F66661"/>
    <w:rsid w:val="00F922EB"/>
    <w:rsid w:val="00F9660B"/>
    <w:rsid w:val="00FA06FD"/>
    <w:rsid w:val="00FA3295"/>
    <w:rsid w:val="00FA3A6F"/>
    <w:rsid w:val="00FC25CE"/>
    <w:rsid w:val="00FC645C"/>
    <w:rsid w:val="00FD60C2"/>
    <w:rsid w:val="00FD69CF"/>
    <w:rsid w:val="00FE4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58B2131A"/>
  <w15:docId w15:val="{3F146EC4-E09F-4F0F-B89D-54AB5F3F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B"/>
  </w:style>
  <w:style w:type="paragraph" w:styleId="Footer">
    <w:name w:val="footer"/>
    <w:basedOn w:val="Normal"/>
    <w:link w:val="FooterChar"/>
    <w:uiPriority w:val="99"/>
    <w:unhideWhenUsed/>
    <w:rsid w:val="005C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B"/>
  </w:style>
  <w:style w:type="paragraph" w:styleId="ListParagraph">
    <w:name w:val="List Paragraph"/>
    <w:basedOn w:val="Normal"/>
    <w:uiPriority w:val="1"/>
    <w:qFormat/>
    <w:rsid w:val="007C4BDE"/>
    <w:pPr>
      <w:ind w:left="720"/>
      <w:contextualSpacing/>
    </w:pPr>
  </w:style>
  <w:style w:type="paragraph" w:styleId="BodyText">
    <w:name w:val="Body Text"/>
    <w:basedOn w:val="Normal"/>
    <w:link w:val="BodyTextChar"/>
    <w:uiPriority w:val="1"/>
    <w:qFormat/>
    <w:rsid w:val="00686D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6D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8301</Words>
  <Characters>47319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Weston</dc:creator>
  <cp:lastModifiedBy>Frances Weston</cp:lastModifiedBy>
  <cp:revision>12</cp:revision>
  <cp:lastPrinted>2021-05-07T18:58:00Z</cp:lastPrinted>
  <dcterms:created xsi:type="dcterms:W3CDTF">2021-06-04T12:19:00Z</dcterms:created>
  <dcterms:modified xsi:type="dcterms:W3CDTF">2021-06-09T18:46:00Z</dcterms:modified>
</cp:coreProperties>
</file>